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95CE" w14:textId="0178B276" w:rsidR="00A408D2" w:rsidRPr="005F41FA" w:rsidRDefault="00A408D2" w:rsidP="008A261B">
      <w:pPr>
        <w:pStyle w:val="Tytu"/>
        <w:rPr>
          <w:rFonts w:ascii="Cambria" w:hAnsi="Cambria"/>
          <w:b/>
          <w:bCs/>
          <w:sz w:val="24"/>
          <w:szCs w:val="24"/>
        </w:rPr>
      </w:pPr>
      <w:r w:rsidRPr="005F41FA">
        <w:rPr>
          <w:rFonts w:ascii="Cambria" w:hAnsi="Cambria"/>
          <w:b/>
          <w:bCs/>
          <w:sz w:val="24"/>
          <w:szCs w:val="24"/>
        </w:rPr>
        <w:t>Wykonawca:</w:t>
      </w:r>
      <w:r w:rsidR="005F41FA">
        <w:rPr>
          <w:rFonts w:ascii="Cambria" w:hAnsi="Cambria"/>
          <w:b/>
          <w:bCs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56AD0458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KRS/CEiDG*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5F62C6A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</w:t>
      </w:r>
      <w:r w:rsidR="002213E2">
        <w:rPr>
          <w:rFonts w:ascii="Cambria" w:hAnsi="Cambria"/>
          <w:i/>
          <w:iCs/>
          <w:sz w:val="22"/>
          <w:szCs w:val="22"/>
        </w:rPr>
        <w:t>INTERNISTYCZNY</w:t>
      </w:r>
      <w:r w:rsidRPr="00D61868">
        <w:rPr>
          <w:rFonts w:ascii="Cambria" w:hAnsi="Cambria"/>
          <w:i/>
          <w:iCs/>
          <w:sz w:val="22"/>
          <w:szCs w:val="22"/>
        </w:rPr>
        <w:t xml:space="preserve"> – WYKONYWANIE ZADAŃ Z ZAKRESU </w:t>
      </w:r>
      <w:r w:rsidR="002213E2">
        <w:rPr>
          <w:rFonts w:ascii="Cambria" w:hAnsi="Cambria"/>
          <w:i/>
          <w:iCs/>
          <w:sz w:val="22"/>
          <w:szCs w:val="22"/>
        </w:rPr>
        <w:t>OPIEKI INTERNISTYCZNEJ</w:t>
      </w:r>
      <w:r w:rsidRPr="00D61868">
        <w:rPr>
          <w:rFonts w:ascii="Cambria" w:hAnsi="Cambria"/>
          <w:i/>
          <w:iCs/>
          <w:sz w:val="22"/>
          <w:szCs w:val="22"/>
        </w:rPr>
        <w:t xml:space="preserve">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A2E5" w14:textId="77777777" w:rsidR="001E5BCE" w:rsidRDefault="001E5BCE">
      <w:r>
        <w:separator/>
      </w:r>
    </w:p>
  </w:endnote>
  <w:endnote w:type="continuationSeparator" w:id="0">
    <w:p w14:paraId="2BE7C3FE" w14:textId="77777777" w:rsidR="001E5BCE" w:rsidRDefault="001E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C97D" w14:textId="77777777" w:rsidR="008A261B" w:rsidRDefault="008A2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583F9" w14:textId="77777777" w:rsidR="001E5BCE" w:rsidRDefault="001E5BCE">
      <w:r>
        <w:separator/>
      </w:r>
    </w:p>
  </w:footnote>
  <w:footnote w:type="continuationSeparator" w:id="0">
    <w:p w14:paraId="2B73D1C4" w14:textId="77777777" w:rsidR="001E5BCE" w:rsidRDefault="001E5BCE">
      <w:r>
        <w:continuationSeparator/>
      </w:r>
    </w:p>
  </w:footnote>
  <w:footnote w:id="1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6416" w14:textId="77777777" w:rsidR="008A261B" w:rsidRDefault="008A26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69D73ABF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FC0A31">
            <w:rPr>
              <w:rFonts w:ascii="Cambria" w:hAnsi="Cambria" w:cs="Arial"/>
              <w:lang w:eastAsia="ar-SA"/>
            </w:rPr>
            <w:t>5</w:t>
          </w:r>
          <w:bookmarkStart w:id="1" w:name="_GoBack"/>
          <w:bookmarkEnd w:id="1"/>
          <w:r w:rsidR="00735D7A">
            <w:rPr>
              <w:rFonts w:ascii="Cambria" w:hAnsi="Cambria" w:cs="Arial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07E695DB" w14:textId="5691CC2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>.</w:t>
          </w:r>
          <w:r w:rsidR="005764EE">
            <w:rPr>
              <w:rFonts w:ascii="Cambria" w:hAnsi="Cambria" w:cs="Arial"/>
              <w:i/>
              <w:iCs/>
            </w:rPr>
            <w:t>2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7830" w14:textId="77777777" w:rsidR="008A261B" w:rsidRDefault="008A26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E5BCE"/>
    <w:rsid w:val="00204613"/>
    <w:rsid w:val="002213E2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533E9F"/>
    <w:rsid w:val="0056132E"/>
    <w:rsid w:val="005764EE"/>
    <w:rsid w:val="00583ED5"/>
    <w:rsid w:val="005A5013"/>
    <w:rsid w:val="005C0282"/>
    <w:rsid w:val="005C3627"/>
    <w:rsid w:val="005E622E"/>
    <w:rsid w:val="005F41FA"/>
    <w:rsid w:val="0061643D"/>
    <w:rsid w:val="00637D92"/>
    <w:rsid w:val="00641063"/>
    <w:rsid w:val="00664D2F"/>
    <w:rsid w:val="00686C95"/>
    <w:rsid w:val="00697D36"/>
    <w:rsid w:val="006B51E7"/>
    <w:rsid w:val="006D68D8"/>
    <w:rsid w:val="006E0FAA"/>
    <w:rsid w:val="0070113A"/>
    <w:rsid w:val="00735D7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A261B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A5F23"/>
    <w:rsid w:val="00AB6C06"/>
    <w:rsid w:val="00AB7377"/>
    <w:rsid w:val="00AD329C"/>
    <w:rsid w:val="00B04D14"/>
    <w:rsid w:val="00B26102"/>
    <w:rsid w:val="00B45ED4"/>
    <w:rsid w:val="00B54FB4"/>
    <w:rsid w:val="00B62163"/>
    <w:rsid w:val="00B65DBD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C0A31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8A26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A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AC03-7B15-485F-8551-84FEA79A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User</cp:lastModifiedBy>
  <cp:revision>6</cp:revision>
  <cp:lastPrinted>2021-01-25T09:44:00Z</cp:lastPrinted>
  <dcterms:created xsi:type="dcterms:W3CDTF">2021-02-15T13:33:00Z</dcterms:created>
  <dcterms:modified xsi:type="dcterms:W3CDTF">2021-11-23T12:03:00Z</dcterms:modified>
</cp:coreProperties>
</file>