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C0" w:rsidRDefault="003055E6">
      <w:pPr>
        <w:spacing w:after="0" w:line="259" w:lineRule="auto"/>
        <w:ind w:left="399" w:right="0" w:firstLine="0"/>
        <w:jc w:val="left"/>
      </w:pPr>
      <w:r>
        <w:rPr>
          <w:sz w:val="24"/>
        </w:rPr>
        <w:t xml:space="preserve">  </w:t>
      </w:r>
    </w:p>
    <w:p w:rsidR="00810EC0" w:rsidRDefault="003055E6">
      <w:pPr>
        <w:spacing w:after="423" w:line="259" w:lineRule="auto"/>
        <w:ind w:left="399" w:right="0" w:firstLine="0"/>
        <w:jc w:val="left"/>
      </w:pPr>
      <w:bookmarkStart w:id="0" w:name="_GoBack"/>
      <w:r>
        <w:t xml:space="preserve"> </w:t>
      </w:r>
    </w:p>
    <w:p w:rsidR="00810EC0" w:rsidRDefault="003055E6">
      <w:pPr>
        <w:spacing w:after="0" w:line="259" w:lineRule="auto"/>
        <w:ind w:right="14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36735</wp:posOffset>
                </wp:positionH>
                <wp:positionV relativeFrom="paragraph">
                  <wp:posOffset>11915</wp:posOffset>
                </wp:positionV>
                <wp:extent cx="6246593" cy="1099168"/>
                <wp:effectExtent l="0" t="0" r="0" b="0"/>
                <wp:wrapNone/>
                <wp:docPr id="16783" name="Group 16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593" cy="1099168"/>
                          <a:chOff x="0" y="0"/>
                          <a:chExt cx="6246593" cy="1099168"/>
                        </a:xfrm>
                      </wpg:grpSpPr>
                      <wps:wsp>
                        <wps:cNvPr id="25061" name="Shape 25061"/>
                        <wps:cNvSpPr/>
                        <wps:spPr>
                          <a:xfrm>
                            <a:off x="1074348" y="1086977"/>
                            <a:ext cx="51722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245" h="12192">
                                <a:moveTo>
                                  <a:pt x="0" y="0"/>
                                </a:moveTo>
                                <a:lnTo>
                                  <a:pt x="5172245" y="0"/>
                                </a:lnTo>
                                <a:lnTo>
                                  <a:pt x="51722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1065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8AE34" id="Group 16783" o:spid="_x0000_s1026" style="position:absolute;margin-left:2.9pt;margin-top:.95pt;width:491.85pt;height:86.55pt;z-index:-251658240" coordsize="62465,109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">
                <v:shape id="Shape 25061" o:spid="_x0000_s1027" style="position:absolute;left:10743;top:10869;width:51722;height:122;visibility:visible;mso-wrap-style:square;v-text-anchor:top" coordsize="517224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kAcUA&#10;AADeAAAADwAAAGRycy9kb3ducmV2LnhtbESPQYvCMBSE7wv+h/AEb2uqsCJdo6go68VDu168PZpn&#10;W21eSpJq/fdmYcHjMDPfMItVbxpxJ+drywom4wQEcWF1zaWC0+/+cw7CB2SNjWVS8CQPq+XgY4Gp&#10;tg/O6J6HUkQI+xQVVCG0qZS+qMigH9uWOHoX6wyGKF0ptcNHhJtGTpNkJg3WHBcqbGlbUXHLO6Og&#10;7fwx6/fn7bXB509+dpvTrsuUGg379TeIQH14h//bB61g+pXMJvB3J14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+QBxQAAAN4AAAAPAAAAAAAAAAAAAAAAAJgCAABkcnMv&#10;ZG93bnJldi54bWxQSwUGAAAAAAQABAD1AAAAigMAAAAA&#10;" path="m,l5172245,r,12192l,12192,,e" fillcolor="black" stroked="f" strokeweight="0">
                  <v:stroke miterlimit="83231f" joinstyle="miter"/>
                  <v:path arrowok="t" textboxrect="0,0,5172245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9509;height:10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Ak4DDAAAA2wAAAA8AAABkcnMvZG93bnJldi54bWxET01rwkAQvQv9D8sIXqTZ1EIp0TVIiSDe&#10;TMT2OGanSWh2Ns2uJu2v7xYEb/N4n7NKR9OKK/WusazgKYpBEJdWN1wpOBbbx1cQziNrbC2Tgh9y&#10;kK4fJitMtB34QNfcVyKEsEtQQe19l0jpypoMush2xIH7tL1BH2BfSd3jEMJNKxdx/CINNhwaauzo&#10;rabyK78YBcX8OzuczmNWVkW3//0wQ/6Og1Kz6bhZgvA0+rv45t7pMP8Z/n8JB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CTgMMAAADb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>
        <w:rPr>
          <w:sz w:val="95"/>
        </w:rPr>
        <w:t xml:space="preserve">DZIENNIK USTAW </w:t>
      </w:r>
    </w:p>
    <w:p w:rsidR="00810EC0" w:rsidRDefault="003055E6">
      <w:pPr>
        <w:pStyle w:val="Nagwek1"/>
      </w:pPr>
      <w:r>
        <w:t xml:space="preserve">RZECZYPOSPOLITEJ POLSKIEJ </w:t>
      </w:r>
    </w:p>
    <w:p w:rsidR="00810EC0" w:rsidRDefault="003055E6">
      <w:pPr>
        <w:spacing w:after="210" w:line="265" w:lineRule="auto"/>
        <w:ind w:left="10" w:right="45" w:hanging="10"/>
        <w:jc w:val="center"/>
      </w:pPr>
      <w:r>
        <w:rPr>
          <w:sz w:val="28"/>
        </w:rPr>
        <w:t xml:space="preserve">Warszawa, dnia 30 czerwca 2017 r. </w:t>
      </w:r>
    </w:p>
    <w:p w:rsidR="00810EC0" w:rsidRDefault="003055E6">
      <w:pPr>
        <w:spacing w:after="566" w:line="265" w:lineRule="auto"/>
        <w:ind w:left="10" w:right="48" w:hanging="10"/>
        <w:jc w:val="center"/>
      </w:pPr>
      <w:r>
        <w:rPr>
          <w:sz w:val="28"/>
        </w:rPr>
        <w:t xml:space="preserve">Poz. 1289 </w:t>
      </w:r>
    </w:p>
    <w:p w:rsidR="00810EC0" w:rsidRDefault="003055E6">
      <w:pPr>
        <w:spacing w:after="101" w:line="265" w:lineRule="auto"/>
        <w:ind w:left="10" w:right="68" w:hanging="10"/>
        <w:jc w:val="center"/>
      </w:pPr>
      <w:r>
        <w:rPr>
          <w:b/>
        </w:rPr>
        <w:t xml:space="preserve">OBWIESZCZENIE MARSZAŁKA SEJMU RZECZYPOSPOLITEJ POLSKIEJ </w:t>
      </w:r>
    </w:p>
    <w:p w:rsidR="00810EC0" w:rsidRDefault="003055E6">
      <w:pPr>
        <w:spacing w:after="236" w:line="259" w:lineRule="auto"/>
        <w:ind w:left="115" w:right="156" w:hanging="10"/>
        <w:jc w:val="center"/>
      </w:pPr>
      <w:r>
        <w:t xml:space="preserve">z dnia 9 czerwca 2017 r. </w:t>
      </w:r>
    </w:p>
    <w:p w:rsidR="00810EC0" w:rsidRDefault="003055E6">
      <w:pPr>
        <w:pStyle w:val="Nagwek2"/>
        <w:spacing w:after="221"/>
        <w:ind w:right="50"/>
      </w:pPr>
      <w:r>
        <w:t xml:space="preserve">w sprawie ogłoszenia jednolitego tekstu ustawy o utrzymaniu czystości i porządku w gminach </w:t>
      </w:r>
    </w:p>
    <w:p w:rsidR="00810EC0" w:rsidRDefault="003055E6">
      <w:pPr>
        <w:spacing w:after="161"/>
        <w:ind w:left="-12" w:right="39"/>
      </w:pPr>
      <w:r>
        <w:t>1. Na podstawie art. 16 ust. 1 zdanie pierwsze ustawy z dnia 20 lipca 2000 r. o ogłaszaniu aktów normatywnych i niektórych innych aktów prawnych (Dz. U. z 2016 r. poz. 296 i 1579 oraz z 2017 r. poz. 1139) ogłasza się w załączniku do niniejszego obwieszczen</w:t>
      </w:r>
      <w:r>
        <w:t xml:space="preserve">ia jednolity tekst ustawy z dnia 13 września 1996 r. o utrzymaniu czystości i porządku w gminach (Dz. U. z 2016 r. poz. 250), z uwzględnieniem zmian wprowadzonych: </w:t>
      </w:r>
    </w:p>
    <w:p w:rsidR="00810EC0" w:rsidRDefault="003055E6">
      <w:pPr>
        <w:numPr>
          <w:ilvl w:val="0"/>
          <w:numId w:val="1"/>
        </w:numPr>
        <w:spacing w:after="161"/>
        <w:ind w:right="39" w:hanging="396"/>
      </w:pPr>
      <w:r>
        <w:t>ustawą z dnia 22 czerwca 2016 r. o zmianie ustawy – Prawo zamówień publicznych oraz niektór</w:t>
      </w:r>
      <w:r>
        <w:t xml:space="preserve">ych innych ustaw (Dz. U. poz. 1020), </w:t>
      </w:r>
    </w:p>
    <w:p w:rsidR="00810EC0" w:rsidRDefault="003055E6">
      <w:pPr>
        <w:numPr>
          <w:ilvl w:val="0"/>
          <w:numId w:val="1"/>
        </w:numPr>
        <w:spacing w:after="85" w:line="338" w:lineRule="auto"/>
        <w:ind w:right="39" w:hanging="396"/>
      </w:pPr>
      <w:r>
        <w:t xml:space="preserve">ustawą z dnia 7 lipca 2016 r. o zmianie ustawy o działach administracji rządowej oraz niektórych innych ustaw (Dz. U. poz. 1250) oraz zmian wynikających z przepisów ogłoszonych przed dniem 8 czerwca 2017 r. </w:t>
      </w:r>
    </w:p>
    <w:p w:rsidR="00810EC0" w:rsidRDefault="003055E6">
      <w:pPr>
        <w:spacing w:after="184"/>
        <w:ind w:left="399" w:right="39" w:firstLine="0"/>
      </w:pPr>
      <w:r>
        <w:t xml:space="preserve">2. Podany </w:t>
      </w:r>
      <w:r>
        <w:t xml:space="preserve">w załączniku do niniejszego obwieszczenia tekst jednolity ustawy nie obejmuje: </w:t>
      </w:r>
    </w:p>
    <w:p w:rsidR="00810EC0" w:rsidRDefault="003055E6">
      <w:pPr>
        <w:numPr>
          <w:ilvl w:val="0"/>
          <w:numId w:val="2"/>
        </w:numPr>
        <w:ind w:right="39" w:hanging="396"/>
      </w:pPr>
      <w:r>
        <w:t xml:space="preserve">odnośnika nr 1 oraz art. 16 ust. 1, art. 19 ust. 1, 2 i 3 pkt 1 i art. 22 ustawy z dnia 22 czerwca 2016 r. o zmianie ustawy – Prawo zamówień publicznych oraz niektórych innych </w:t>
      </w:r>
      <w:r>
        <w:t xml:space="preserve">ustaw (Dz. U. poz. 1020), które stanowią: </w:t>
      </w:r>
    </w:p>
    <w:p w:rsidR="00810EC0" w:rsidRDefault="003055E6">
      <w:pPr>
        <w:spacing w:after="148"/>
        <w:ind w:left="819" w:right="39" w:hanging="420"/>
      </w:pPr>
      <w:r>
        <w:t>„</w:t>
      </w:r>
      <w:r>
        <w:rPr>
          <w:vertAlign w:val="superscript"/>
        </w:rPr>
        <w:t>1)</w:t>
      </w:r>
      <w:r>
        <w:t xml:space="preserve"> Niniejsza ustawa wdraża dyrektywę Parlamentu Europejskiego i Rady 2014/24/UE z dnia 26 lutego 2014 r. w sprawie zamówień publicznych, uchylającą dyrektywę 2004/18/WE (Dz. Urz. UE L 94 z 28.03.2014, str. 65, z </w:t>
      </w:r>
      <w:r>
        <w:t xml:space="preserve">późn. zm.) oraz dyrektywę Parlamentu Europejskiego i Rady 2014/25/UE z dnia 26 lutego 2014 r. w sprawie udzielania zamówień przez podmioty działające w sektorach gospodarki wodnej, energetyki, transportu i usług pocztowych, uchylającą dyrektywę 2004/17/WE </w:t>
      </w:r>
      <w:r>
        <w:t xml:space="preserve">(Dz. Urz. UE L 94 z 28.03.2014, str. 243, z późn. zm.).” </w:t>
      </w:r>
    </w:p>
    <w:p w:rsidR="00810EC0" w:rsidRDefault="003055E6">
      <w:pPr>
        <w:spacing w:after="149"/>
        <w:ind w:left="399" w:right="39"/>
      </w:pPr>
      <w:r>
        <w:t xml:space="preserve">Art. 16. „1. Do postępowań o udzielenie zamówienia publicznego wszczętych i niezakończonych przed dniem wejścia w życie niniejszej ustawy oraz do odwołań i skarg do sądu dotyczących tych postępowań </w:t>
      </w:r>
      <w:r>
        <w:t xml:space="preserve">stosuje się przepisy dotychczasowe.” </w:t>
      </w:r>
    </w:p>
    <w:p w:rsidR="00810EC0" w:rsidRDefault="003055E6">
      <w:pPr>
        <w:spacing w:after="149"/>
        <w:ind w:left="399" w:right="39"/>
      </w:pPr>
      <w:r>
        <w:t xml:space="preserve">Art. 19. „1. Do umów w sprawach zamówień publicznych zawartych przed dniem wejścia w życie niniejszej ustawy stosuje się przepisy dotychczasowe. </w:t>
      </w:r>
    </w:p>
    <w:p w:rsidR="00810EC0" w:rsidRDefault="003055E6">
      <w:pPr>
        <w:ind w:left="399" w:right="39"/>
      </w:pPr>
      <w:r>
        <w:t>2. Do umów w sprawach zamówień publicznych zawartych po dniu wejścia w ż</w:t>
      </w:r>
      <w:r>
        <w:t xml:space="preserve">ycie niniejszej ustawy w następstwie postępowań o udzielenie zamówień publicznych wszczętych i niezakończonych przed dniem wejścia w życie niniejszej ustawy stosuje się przepisy dotychczasowe.” </w:t>
      </w:r>
    </w:p>
    <w:p w:rsidR="00810EC0" w:rsidRDefault="003055E6">
      <w:pPr>
        <w:ind w:left="399" w:right="39"/>
      </w:pPr>
      <w:r>
        <w:t>„3. Dopuszczalne są zmiany umów w sprawie zamówienia publiczn</w:t>
      </w:r>
      <w:r>
        <w:t xml:space="preserve">ego, zawartych przed dniem wejścia w życie niniejszej ustawy lub zawartych w wyniku postępowania o udzielenie zamówienia publicznego wszczętego przed dniem wejścia w życie niniejszej ustawy, jeżeli: </w:t>
      </w:r>
    </w:p>
    <w:p w:rsidR="00810EC0" w:rsidRDefault="003055E6">
      <w:pPr>
        <w:ind w:left="819" w:right="39" w:hanging="420"/>
      </w:pPr>
      <w:r>
        <w:t>1) zamawiający przewidział możliwość dokonania takiej zm</w:t>
      </w:r>
      <w:r>
        <w:t xml:space="preserve">iany w ogłoszeniu o zamówieniu lub w specyfikacji istotnych warunków zamówienia oraz określił warunki takiej zmiany;” </w:t>
      </w:r>
    </w:p>
    <w:p w:rsidR="00810EC0" w:rsidRDefault="003055E6">
      <w:pPr>
        <w:spacing w:after="379" w:line="259" w:lineRule="auto"/>
        <w:ind w:left="399" w:right="0" w:firstLine="0"/>
        <w:jc w:val="left"/>
      </w:pPr>
      <w:r>
        <w:rPr>
          <w:sz w:val="24"/>
        </w:rPr>
        <w:lastRenderedPageBreak/>
        <w:t xml:space="preserve">  </w:t>
      </w:r>
    </w:p>
    <w:p w:rsidR="00810EC0" w:rsidRDefault="003055E6">
      <w:pPr>
        <w:spacing w:after="0" w:line="259" w:lineRule="auto"/>
        <w:ind w:left="399" w:right="0" w:firstLine="0"/>
        <w:jc w:val="left"/>
      </w:pPr>
      <w:r>
        <w:t xml:space="preserve"> </w:t>
      </w:r>
    </w:p>
    <w:p w:rsidR="00810EC0" w:rsidRDefault="003055E6">
      <w:pPr>
        <w:ind w:left="819" w:right="39" w:firstLine="0"/>
      </w:pPr>
      <w:r>
        <w:t xml:space="preserve">„Art. 22. Ustawa wchodzi w życie po upływie 14 dni od dnia ogłoszenia, z wyjątkiem: </w:t>
      </w:r>
    </w:p>
    <w:p w:rsidR="00810EC0" w:rsidRDefault="003055E6">
      <w:pPr>
        <w:numPr>
          <w:ilvl w:val="1"/>
          <w:numId w:val="3"/>
        </w:numPr>
        <w:ind w:right="39" w:hanging="420"/>
      </w:pPr>
      <w:r>
        <w:t xml:space="preserve">art. 1 pkt 31, który wchodzi w życie po upływie 6 miesięcy od dnia ogłoszenia; </w:t>
      </w:r>
    </w:p>
    <w:p w:rsidR="00810EC0" w:rsidRDefault="003055E6">
      <w:pPr>
        <w:numPr>
          <w:ilvl w:val="1"/>
          <w:numId w:val="3"/>
        </w:numPr>
        <w:spacing w:after="135"/>
        <w:ind w:right="39" w:hanging="420"/>
      </w:pPr>
      <w:r>
        <w:t xml:space="preserve">art. 1 pkt 52 lit. a, pkt 85 lit. a tiret szóste i lit. d w zakresie ust. 8–13, pkt 147, pkt 150 lit. b, pkt 151 oraz art. 7, które wchodzą w życie z dniem 1 stycznia 2017 r.; </w:t>
      </w:r>
    </w:p>
    <w:p w:rsidR="00810EC0" w:rsidRDefault="003055E6">
      <w:pPr>
        <w:numPr>
          <w:ilvl w:val="1"/>
          <w:numId w:val="3"/>
        </w:numPr>
        <w:spacing w:after="165"/>
        <w:ind w:right="39" w:hanging="420"/>
      </w:pPr>
      <w:r>
        <w:t xml:space="preserve">art. 1 pkt 94 lit. g w zakresie ust. 7c, który wchodzi w życie po upływie 24 miesięcy od dnia ogłoszenia.”; </w:t>
      </w:r>
    </w:p>
    <w:p w:rsidR="00810EC0" w:rsidRDefault="003055E6">
      <w:pPr>
        <w:numPr>
          <w:ilvl w:val="0"/>
          <w:numId w:val="2"/>
        </w:numPr>
        <w:spacing w:after="149"/>
        <w:ind w:right="39" w:hanging="396"/>
      </w:pPr>
      <w:r>
        <w:t>art. 57 i art. 62 ustawy z dnia 7 lipca 2016 r. o zmianie ustawy o działach administracji rządowej oraz niektórych innych ustaw (Dz. U. poz. 1250)</w:t>
      </w:r>
      <w:r>
        <w:t xml:space="preserve">, które stanowią: </w:t>
      </w:r>
    </w:p>
    <w:p w:rsidR="00810EC0" w:rsidRDefault="003055E6">
      <w:pPr>
        <w:ind w:left="399" w:right="39"/>
      </w:pPr>
      <w:r>
        <w:t xml:space="preserve">„Art. 57. 1. Postępowania administracyjne wszczęte i niezakończone przed dniem wejścia w życie niniejszej ustawy toczą się nadal przed organami, które przejęły zadania i kompetencje na podstawie niniejszej ustawy. </w:t>
      </w:r>
    </w:p>
    <w:p w:rsidR="00810EC0" w:rsidRDefault="003055E6">
      <w:pPr>
        <w:numPr>
          <w:ilvl w:val="1"/>
          <w:numId w:val="4"/>
        </w:numPr>
        <w:ind w:right="39"/>
      </w:pPr>
      <w:r>
        <w:t>Organy, które przejęły</w:t>
      </w:r>
      <w:r>
        <w:t xml:space="preserve"> zadania i kompetencje na podstawie niniejszej ustawy, przejmują wszystkie związane z tymi zadaniami i kompetencjami prawa i obowiązki organów, które utraciły te zadania i kompetencje. </w:t>
      </w:r>
    </w:p>
    <w:p w:rsidR="00810EC0" w:rsidRDefault="003055E6">
      <w:pPr>
        <w:numPr>
          <w:ilvl w:val="1"/>
          <w:numId w:val="4"/>
        </w:numPr>
        <w:spacing w:after="149"/>
        <w:ind w:right="39"/>
      </w:pPr>
      <w:r>
        <w:t>Organy, które utraciły zadania i kompetencje na podstawie niniejszej u</w:t>
      </w:r>
      <w:r>
        <w:t xml:space="preserve">stawy, przekazują niezwłocznie akta spraw administracyjnych oraz inne dokumenty organom, które przejęły te zadania i kompetencje.” </w:t>
      </w:r>
    </w:p>
    <w:p w:rsidR="00810EC0" w:rsidRDefault="003055E6">
      <w:pPr>
        <w:spacing w:after="389"/>
        <w:ind w:left="399" w:right="39"/>
      </w:pPr>
      <w:r>
        <w:t>„Art. 62. Ustawa wchodzi w życie po upływie 14 dni od dnia ogłoszenia, z wyjątkiem art. 58 ust. 2 i art. 59 ust. 2, które wc</w:t>
      </w:r>
      <w:r>
        <w:t xml:space="preserve">hodzą w życie z dniem następującym po dniu ogłoszenia.”. </w:t>
      </w:r>
    </w:p>
    <w:p w:rsidR="00810EC0" w:rsidRDefault="003055E6">
      <w:pPr>
        <w:spacing w:after="51" w:line="259" w:lineRule="auto"/>
        <w:ind w:right="0" w:firstLine="0"/>
        <w:jc w:val="right"/>
      </w:pPr>
      <w:r>
        <w:t xml:space="preserve"> </w:t>
      </w:r>
    </w:p>
    <w:p w:rsidR="00810EC0" w:rsidRDefault="003055E6">
      <w:pPr>
        <w:spacing w:after="51" w:line="259" w:lineRule="auto"/>
        <w:ind w:right="0" w:firstLine="0"/>
        <w:jc w:val="right"/>
      </w:pPr>
      <w:r>
        <w:t xml:space="preserve"> </w:t>
      </w:r>
    </w:p>
    <w:p w:rsidR="00810EC0" w:rsidRDefault="003055E6">
      <w:pPr>
        <w:spacing w:after="51" w:line="259" w:lineRule="auto"/>
        <w:ind w:right="0" w:firstLine="0"/>
        <w:jc w:val="right"/>
      </w:pPr>
      <w:r>
        <w:t xml:space="preserve"> </w:t>
      </w:r>
    </w:p>
    <w:p w:rsidR="00810EC0" w:rsidRDefault="003055E6">
      <w:pPr>
        <w:spacing w:after="51" w:line="259" w:lineRule="auto"/>
        <w:ind w:right="0" w:firstLine="0"/>
        <w:jc w:val="right"/>
      </w:pPr>
      <w:r>
        <w:t xml:space="preserve"> </w:t>
      </w:r>
    </w:p>
    <w:p w:rsidR="00810EC0" w:rsidRDefault="003055E6">
      <w:pPr>
        <w:spacing w:after="69" w:line="259" w:lineRule="auto"/>
        <w:ind w:right="50" w:firstLine="0"/>
        <w:jc w:val="right"/>
      </w:pPr>
      <w:r>
        <w:t xml:space="preserve">Marszałek Sejmu: </w:t>
      </w:r>
      <w:r>
        <w:rPr>
          <w:i/>
        </w:rPr>
        <w:t xml:space="preserve">M. Kuchciński </w:t>
      </w:r>
    </w:p>
    <w:p w:rsidR="00810EC0" w:rsidRDefault="003055E6">
      <w:pPr>
        <w:spacing w:after="51" w:line="259" w:lineRule="auto"/>
        <w:ind w:right="0" w:firstLine="0"/>
        <w:jc w:val="right"/>
      </w:pPr>
      <w:r>
        <w:rPr>
          <w:i/>
        </w:rPr>
        <w:t xml:space="preserve"> </w:t>
      </w:r>
    </w:p>
    <w:p w:rsidR="00810EC0" w:rsidRDefault="003055E6">
      <w:pPr>
        <w:spacing w:after="111" w:line="259" w:lineRule="auto"/>
        <w:ind w:right="0" w:firstLine="0"/>
        <w:jc w:val="right"/>
      </w:pPr>
      <w:r>
        <w:rPr>
          <w:i/>
        </w:rPr>
        <w:t xml:space="preserve"> </w:t>
      </w:r>
    </w:p>
    <w:p w:rsidR="00810EC0" w:rsidRDefault="003055E6">
      <w:pPr>
        <w:spacing w:after="392" w:line="259" w:lineRule="auto"/>
        <w:ind w:left="399" w:right="0" w:firstLine="0"/>
        <w:jc w:val="left"/>
      </w:pPr>
      <w:r>
        <w:t xml:space="preserve"> </w:t>
      </w:r>
    </w:p>
    <w:p w:rsidR="00810EC0" w:rsidRDefault="003055E6">
      <w:pPr>
        <w:spacing w:after="0" w:line="259" w:lineRule="auto"/>
        <w:ind w:right="0" w:firstLine="0"/>
        <w:jc w:val="right"/>
      </w:pPr>
      <w:r>
        <w:rPr>
          <w:i/>
        </w:rPr>
        <w:t xml:space="preserve"> </w:t>
      </w:r>
    </w:p>
    <w:p w:rsidR="00810EC0" w:rsidRDefault="003055E6">
      <w:pPr>
        <w:spacing w:after="336" w:line="257" w:lineRule="auto"/>
        <w:ind w:left="5671" w:right="0" w:firstLine="0"/>
        <w:jc w:val="left"/>
      </w:pPr>
      <w:r>
        <w:rPr>
          <w:sz w:val="16"/>
        </w:rPr>
        <w:t xml:space="preserve">Załącznik do obwieszczenia Marszałka Sejmu Rzeczypospolitej Polskiej z dnia 9 czerwca 2017 r. (poz. 1289) </w:t>
      </w:r>
    </w:p>
    <w:p w:rsidR="00810EC0" w:rsidRDefault="003055E6">
      <w:pPr>
        <w:spacing w:after="101" w:line="265" w:lineRule="auto"/>
        <w:ind w:left="10" w:right="71" w:hanging="10"/>
        <w:jc w:val="center"/>
      </w:pPr>
      <w:r>
        <w:rPr>
          <w:b/>
        </w:rPr>
        <w:t xml:space="preserve">USTAWA </w:t>
      </w:r>
    </w:p>
    <w:p w:rsidR="00810EC0" w:rsidRDefault="003055E6">
      <w:pPr>
        <w:spacing w:after="229" w:line="259" w:lineRule="auto"/>
        <w:ind w:left="115" w:right="156" w:hanging="10"/>
        <w:jc w:val="center"/>
      </w:pPr>
      <w:r>
        <w:t xml:space="preserve">z dnia 13 września 1996 r. </w:t>
      </w:r>
    </w:p>
    <w:p w:rsidR="00810EC0" w:rsidRDefault="003055E6">
      <w:pPr>
        <w:spacing w:after="353" w:line="265" w:lineRule="auto"/>
        <w:ind w:left="10" w:right="50" w:hanging="10"/>
        <w:jc w:val="center"/>
      </w:pPr>
      <w:r>
        <w:rPr>
          <w:b/>
        </w:rPr>
        <w:t>o utrzymaniu czystości i porządku w gminach</w:t>
      </w:r>
      <w:r>
        <w:rPr>
          <w:vertAlign w:val="superscript"/>
        </w:rPr>
        <w:t>1)</w:t>
      </w:r>
      <w:r>
        <w:rPr>
          <w:b/>
        </w:rPr>
        <w:t xml:space="preserve"> </w:t>
      </w:r>
    </w:p>
    <w:p w:rsidR="00810EC0" w:rsidRDefault="003055E6">
      <w:pPr>
        <w:pStyle w:val="Nagwek2"/>
        <w:ind w:left="4147" w:right="4138"/>
      </w:pPr>
      <w:r>
        <w:rPr>
          <w:b w:val="0"/>
        </w:rPr>
        <w:t xml:space="preserve">Rozdział 1 </w:t>
      </w:r>
    </w:p>
    <w:p w:rsidR="00810EC0" w:rsidRDefault="003055E6">
      <w:pPr>
        <w:spacing w:after="147" w:line="265" w:lineRule="auto"/>
        <w:ind w:left="4147" w:right="4138" w:hanging="10"/>
        <w:jc w:val="center"/>
      </w:pPr>
      <w:r>
        <w:rPr>
          <w:b/>
        </w:rPr>
        <w:t xml:space="preserve">Przepisy ogólne </w:t>
      </w:r>
    </w:p>
    <w:p w:rsidR="00810EC0" w:rsidRDefault="003055E6">
      <w:pPr>
        <w:ind w:left="420" w:right="39" w:firstLine="0"/>
      </w:pPr>
      <w:r>
        <w:rPr>
          <w:b/>
        </w:rPr>
        <w:t>Art. 1.</w:t>
      </w:r>
      <w:r>
        <w:t xml:space="preserve"> Ustawa określa: </w:t>
      </w:r>
    </w:p>
    <w:p w:rsidR="00810EC0" w:rsidRDefault="003055E6">
      <w:pPr>
        <w:numPr>
          <w:ilvl w:val="0"/>
          <w:numId w:val="5"/>
        </w:numPr>
        <w:ind w:right="39" w:hanging="420"/>
      </w:pPr>
      <w:r>
        <w:t xml:space="preserve">zadania gminy oraz obowiązki właścicieli nieruchomości, dotyczące utrzymania czystości i porządku; </w:t>
      </w:r>
    </w:p>
    <w:p w:rsidR="00810EC0" w:rsidRDefault="003055E6">
      <w:pPr>
        <w:numPr>
          <w:ilvl w:val="0"/>
          <w:numId w:val="5"/>
        </w:numPr>
        <w:spacing w:after="135"/>
        <w:ind w:right="39" w:hanging="420"/>
      </w:pPr>
      <w:r>
        <w:t xml:space="preserve">warunki wykonywania działalności w zakresie odbierania </w:t>
      </w:r>
      <w:r>
        <w:t xml:space="preserve">odpadów komunalnych od właścicieli nieruchomości i zagospodarowania tych odpadów; </w:t>
      </w:r>
    </w:p>
    <w:p w:rsidR="00810EC0" w:rsidRDefault="003055E6">
      <w:pPr>
        <w:numPr>
          <w:ilvl w:val="0"/>
          <w:numId w:val="5"/>
        </w:numPr>
        <w:spacing w:after="154"/>
        <w:ind w:right="39" w:hanging="420"/>
      </w:pPr>
      <w:r>
        <w:t xml:space="preserve">warunki udzielania zezwoleń podmiotom świadczącym usługi w zakresie uregulowanym w ustawie. </w:t>
      </w:r>
    </w:p>
    <w:p w:rsidR="00810EC0" w:rsidRDefault="003055E6">
      <w:pPr>
        <w:spacing w:after="149"/>
        <w:ind w:left="-12" w:right="39"/>
      </w:pPr>
      <w:r>
        <w:rPr>
          <w:b/>
        </w:rPr>
        <w:t>Art. 1a.</w:t>
      </w:r>
      <w:r>
        <w:t xml:space="preserve"> W sprawach dotyczących postępowania z odpadami komunalnymi w zakresie n</w:t>
      </w:r>
      <w:r>
        <w:t xml:space="preserve">ieuregulowanym w niniejszej ustawie stosuje się przepisy ustawy z dnia 14 grudnia 2012 r. o odpadach (Dz. U. z 2016 r. poz. 1987 i 1954 oraz z 2017 r. poz. 785). </w:t>
      </w:r>
    </w:p>
    <w:p w:rsidR="00810EC0" w:rsidRDefault="003055E6">
      <w:pPr>
        <w:ind w:left="420" w:right="39" w:firstLine="0"/>
      </w:pPr>
      <w:r>
        <w:rPr>
          <w:b/>
        </w:rPr>
        <w:lastRenderedPageBreak/>
        <w:t>Art. 2.</w:t>
      </w:r>
      <w:r>
        <w:t xml:space="preserve"> 1. Ilekroć w ustawie jest mowa o: </w:t>
      </w:r>
    </w:p>
    <w:p w:rsidR="00810EC0" w:rsidRDefault="003055E6">
      <w:pPr>
        <w:spacing w:after="0" w:line="405" w:lineRule="auto"/>
        <w:ind w:left="-12" w:right="258" w:firstLine="0"/>
      </w:pPr>
      <w:r>
        <w:t xml:space="preserve">1) </w:t>
      </w:r>
      <w:r>
        <w:tab/>
        <w:t xml:space="preserve">nieczystościach ciekłych – rozumie się przez to ścieki gromadzone przejściowo w zbiornikach bezodpływowych; 2) </w:t>
      </w:r>
      <w:r>
        <w:tab/>
        <w:t xml:space="preserve">(uchylony) </w:t>
      </w:r>
    </w:p>
    <w:p w:rsidR="00810EC0" w:rsidRDefault="003055E6">
      <w:pPr>
        <w:numPr>
          <w:ilvl w:val="0"/>
          <w:numId w:val="6"/>
        </w:numPr>
        <w:ind w:right="39" w:hanging="420"/>
      </w:pPr>
      <w:r>
        <w:t>stacjach zlewnych – rozumie się przez to instalacje i urządzenia zlokalizowane przy kolektorach sieci kanalizacyjnej lub przy oc</w:t>
      </w:r>
      <w:r>
        <w:t xml:space="preserve">zyszczalniach ścieków służące do przyjmowania nieczystości ciekłych dowożonych pojazdami asenizacyjnymi z miejsc gromadzenia; </w:t>
      </w:r>
    </w:p>
    <w:p w:rsidR="00810EC0" w:rsidRDefault="003055E6">
      <w:pPr>
        <w:numPr>
          <w:ilvl w:val="0"/>
          <w:numId w:val="6"/>
        </w:numPr>
        <w:ind w:right="39" w:hanging="420"/>
      </w:pPr>
      <w:r>
        <w:t xml:space="preserve">właścicielach nieruchomości – rozumie się przez to także współwłaścicieli, użytkowników wieczystych oraz jednostki organizacyjne </w:t>
      </w:r>
      <w:r>
        <w:t xml:space="preserve">i osoby posiadające nieruchomości w zarządzie lub użytkowaniu, a także inne podmioty władające nieruchomością; </w:t>
      </w:r>
    </w:p>
    <w:p w:rsidR="00810EC0" w:rsidRDefault="003055E6">
      <w:pPr>
        <w:numPr>
          <w:ilvl w:val="0"/>
          <w:numId w:val="6"/>
        </w:numPr>
        <w:ind w:right="39" w:hanging="420"/>
      </w:pPr>
      <w:r>
        <w:t>zbiornikach bezodpływowych – rozumie się przez to instalacje i urządzenia przeznaczone do gromadzenia nieczystości ciekłych w miejscu ich powsta</w:t>
      </w:r>
      <w:r>
        <w:t xml:space="preserve">wania. </w:t>
      </w:r>
    </w:p>
    <w:p w:rsidR="00810EC0" w:rsidRDefault="003055E6">
      <w:pPr>
        <w:spacing w:after="84" w:line="312" w:lineRule="auto"/>
        <w:ind w:left="-12" w:right="39"/>
      </w:pPr>
      <w:r>
        <w:t>2. Minister właściwy do spraw transportu, w porozumieniu z ministrem właściwym do spraw środowiska, określi, w drodze rozporządzenia, wymagania dla pojazdów asenizacyjnych, biorąc pod uwagę: 1) bezpieczeństwo i zdrowie osób korzystających i obsługu</w:t>
      </w:r>
      <w:r>
        <w:t xml:space="preserve">jących pojazdy asenizacyjne; </w:t>
      </w:r>
    </w:p>
    <w:p w:rsidR="00810EC0" w:rsidRDefault="003055E6">
      <w:pPr>
        <w:tabs>
          <w:tab w:val="center" w:pos="3150"/>
        </w:tabs>
        <w:ind w:left="-12" w:right="0" w:firstLine="0"/>
        <w:jc w:val="left"/>
      </w:pPr>
      <w:r>
        <w:t xml:space="preserve">2) </w:t>
      </w:r>
      <w:r>
        <w:tab/>
        <w:t xml:space="preserve">wymagania ochrony środowiska i bezpieczeństwa ruchu drogowego. </w:t>
      </w:r>
    </w:p>
    <w:p w:rsidR="00810EC0" w:rsidRDefault="003055E6">
      <w:pPr>
        <w:ind w:left="-12" w:right="39"/>
      </w:pPr>
      <w:r>
        <w:t>2a. Jeżeli obowiązki wskazane w ustawie mogą jednocześnie dotyczyć kilku podmiotów spośród wskazanych w ust. 1 pkt 4, obowiązany do ich wykonania jest podmiot</w:t>
      </w:r>
      <w:r>
        <w:t xml:space="preserve"> lub podmioty faktycznie władające nieruchomością. W takim przypadku podmioty, o których mowa w ust. 1 pkt 4, mogą w drodze umowy zawartej w formie pisemnej, wskazać podmiot obowiązany do wykonania obowiązków wynikających z ustawy. </w:t>
      </w:r>
    </w:p>
    <w:p w:rsidR="00810EC0" w:rsidRDefault="003055E6">
      <w:pPr>
        <w:spacing w:after="564"/>
        <w:ind w:left="-12" w:right="39"/>
      </w:pPr>
      <w:r>
        <w:t xml:space="preserve">3. Jeżeli nieruchomość </w:t>
      </w:r>
      <w:r>
        <w:t xml:space="preserve">jest zabudowana budynkiem wielolokalowym, w którym ustanowiono odrębną własność lokalu, obowiązki właściciela nieruchomości wspólnej oraz właściciela lokalu obciążają wspólnotę mieszkaniową albo spółdzielnię mieszkaniową. </w:t>
      </w:r>
    </w:p>
    <w:p w:rsidR="00810EC0" w:rsidRDefault="003055E6">
      <w:pPr>
        <w:spacing w:after="0" w:line="259" w:lineRule="auto"/>
        <w:ind w:right="0" w:firstLine="0"/>
        <w:jc w:val="left"/>
      </w:pPr>
      <w:r>
        <w:rPr>
          <w:strike/>
        </w:rPr>
        <w:t xml:space="preserve">                                 </w:t>
      </w:r>
      <w:r>
        <w:rPr>
          <w:strike/>
        </w:rPr>
        <w:t xml:space="preserve">                        </w:t>
      </w:r>
      <w:r>
        <w:t xml:space="preserve">  </w:t>
      </w:r>
    </w:p>
    <w:p w:rsidR="00810EC0" w:rsidRDefault="003055E6">
      <w:pPr>
        <w:spacing w:after="0" w:line="259" w:lineRule="auto"/>
        <w:ind w:right="0" w:firstLine="0"/>
        <w:jc w:val="left"/>
      </w:pPr>
      <w:r>
        <w:rPr>
          <w:sz w:val="12"/>
        </w:rPr>
        <w:t>1)</w:t>
      </w:r>
    </w:p>
    <w:p w:rsidR="00810EC0" w:rsidRDefault="003055E6">
      <w:pPr>
        <w:tabs>
          <w:tab w:val="center" w:pos="3558"/>
        </w:tabs>
        <w:spacing w:after="3" w:line="257" w:lineRule="auto"/>
        <w:ind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Niniejsza ustawa dokonuje w zakresie swojej regulacji wdrożenia następujących dyrektyw: </w:t>
      </w:r>
    </w:p>
    <w:p w:rsidR="00810EC0" w:rsidRDefault="003055E6">
      <w:pPr>
        <w:numPr>
          <w:ilvl w:val="0"/>
          <w:numId w:val="7"/>
        </w:numPr>
        <w:spacing w:after="3" w:line="257" w:lineRule="auto"/>
        <w:ind w:left="544" w:right="0" w:hanging="278"/>
        <w:jc w:val="left"/>
      </w:pPr>
      <w:r>
        <w:rPr>
          <w:sz w:val="18"/>
        </w:rPr>
        <w:t xml:space="preserve">dyrektywy 91/271/EWG z dnia 21 maja 1991 r. dotyczącej oczyszczania ścieków komunalnych (Dz. Urz. WE L 135 z 30.05.1991, str. 40, z późn. zm.; Dz. Urz. UE Polskie wydanie specjalne, rozdz. 15, t. 2, str. 26); </w:t>
      </w:r>
    </w:p>
    <w:p w:rsidR="00810EC0" w:rsidRDefault="003055E6">
      <w:pPr>
        <w:numPr>
          <w:ilvl w:val="0"/>
          <w:numId w:val="7"/>
        </w:numPr>
        <w:spacing w:after="3" w:line="257" w:lineRule="auto"/>
        <w:ind w:left="544" w:right="0" w:hanging="278"/>
        <w:jc w:val="left"/>
      </w:pPr>
      <w:r>
        <w:rPr>
          <w:sz w:val="18"/>
        </w:rPr>
        <w:t>dyrektywy Rady 1999/31/WE z dnia 26 kwietnia 1</w:t>
      </w:r>
      <w:r>
        <w:rPr>
          <w:sz w:val="18"/>
        </w:rPr>
        <w:t xml:space="preserve">999 r. w sprawie składowania odpadów (Dz. Urz. WE L 182 z 16.07.1999, str. 1, z późn. zm.; Dz. Urz. UE Polskie wydanie specjalne, rozdz. 15, t. 4, str. 228); </w:t>
      </w:r>
    </w:p>
    <w:p w:rsidR="00810EC0" w:rsidRDefault="003055E6">
      <w:pPr>
        <w:numPr>
          <w:ilvl w:val="0"/>
          <w:numId w:val="7"/>
        </w:numPr>
        <w:spacing w:after="3" w:line="257" w:lineRule="auto"/>
        <w:ind w:left="544" w:right="0" w:hanging="278"/>
        <w:jc w:val="left"/>
      </w:pPr>
      <w:r>
        <w:rPr>
          <w:sz w:val="18"/>
        </w:rPr>
        <w:t>dyrektywy 2008/98/WE z dnia 19 listopada 2008 r. w sprawie odpadów oraz uchylającej niektóre dyre</w:t>
      </w:r>
      <w:r>
        <w:rPr>
          <w:sz w:val="18"/>
        </w:rPr>
        <w:t xml:space="preserve">ktywy (Dz. Urz. L 312 z 22.11.2008, str. 3–30).  </w:t>
      </w:r>
    </w:p>
    <w:p w:rsidR="00810EC0" w:rsidRDefault="003055E6">
      <w:pPr>
        <w:ind w:left="-12" w:right="39"/>
      </w:pPr>
      <w:r>
        <w:t xml:space="preserve">3a. Wspólnota mieszkaniowa ponosi wynikające z ustawy opłaty bez ograniczeń, a każdy właściciel lokalu – w części: </w:t>
      </w:r>
    </w:p>
    <w:p w:rsidR="00810EC0" w:rsidRDefault="003055E6">
      <w:pPr>
        <w:numPr>
          <w:ilvl w:val="0"/>
          <w:numId w:val="8"/>
        </w:numPr>
        <w:spacing w:after="135"/>
        <w:ind w:right="39" w:hanging="420"/>
      </w:pPr>
      <w:r>
        <w:t>odpowiadającej stosunkowi liczby osób zamieszkujących lokal do liczby osób zamieszkujących</w:t>
      </w:r>
      <w:r>
        <w:t xml:space="preserve"> we wszystkich lokalach – w przypadku metody ustalenia opłaty, o której mowa w art. 6j ust. 1 pkt 1; </w:t>
      </w:r>
    </w:p>
    <w:p w:rsidR="00810EC0" w:rsidRDefault="003055E6">
      <w:pPr>
        <w:numPr>
          <w:ilvl w:val="0"/>
          <w:numId w:val="8"/>
        </w:numPr>
        <w:ind w:right="39" w:hanging="420"/>
      </w:pPr>
      <w:r>
        <w:t xml:space="preserve">odpowiadającej stosunkowi ilości zużytej wody w lokalu do ilości zużytej wody we wszystkich lokalach – w przypadku metody ustalenia opłaty, o której mowa </w:t>
      </w:r>
      <w:r>
        <w:t xml:space="preserve">w art. 6j ust. 1 pkt 2; </w:t>
      </w:r>
    </w:p>
    <w:p w:rsidR="00810EC0" w:rsidRDefault="003055E6">
      <w:pPr>
        <w:numPr>
          <w:ilvl w:val="0"/>
          <w:numId w:val="8"/>
        </w:numPr>
        <w:spacing w:after="139"/>
        <w:ind w:right="39" w:hanging="420"/>
      </w:pPr>
      <w:r>
        <w:t xml:space="preserve">odpowiadającej wysokości opłaty, o której mowa w art. 6j ust. 2; </w:t>
      </w:r>
    </w:p>
    <w:p w:rsidR="00810EC0" w:rsidRDefault="003055E6">
      <w:pPr>
        <w:numPr>
          <w:ilvl w:val="0"/>
          <w:numId w:val="8"/>
        </w:numPr>
        <w:ind w:right="39" w:hanging="420"/>
      </w:pPr>
      <w:r>
        <w:t xml:space="preserve">odpowiadającej jego udziałowi w nieruchomości wspólnej – w pozostałych przypadkach. </w:t>
      </w:r>
    </w:p>
    <w:p w:rsidR="00810EC0" w:rsidRDefault="003055E6">
      <w:pPr>
        <w:ind w:left="-12" w:right="39"/>
      </w:pPr>
      <w:r>
        <w:t>3b. Osoba, której służy spółdzielcze prawo do lokalu, lub osoba faktycznie zamie</w:t>
      </w:r>
      <w:r>
        <w:t xml:space="preserve">szkująca lokal należący do spółdzielni mieszkaniowej nie jest obowiązana do wykonywania obowiązków właściciela nieruchomości wynikających z ustawy. </w:t>
      </w:r>
    </w:p>
    <w:p w:rsidR="00810EC0" w:rsidRDefault="003055E6">
      <w:pPr>
        <w:ind w:left="-12" w:right="39"/>
      </w:pPr>
      <w:r>
        <w:t>4.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 Minister właściwy do spraw budownictwa, planowania i zagospodarowania przestrzennego oraz mieszkalnict</w:t>
      </w:r>
      <w:r>
        <w:t xml:space="preserve">wa w porozumieniu z ministrem właściwym do spraw środowiska określi, w drodze rozporządzenia, warunki wprowadzania nieczystości ciekłych do stacji zlewnych, biorąc pod uwagę: </w:t>
      </w:r>
    </w:p>
    <w:p w:rsidR="00810EC0" w:rsidRDefault="003055E6">
      <w:pPr>
        <w:numPr>
          <w:ilvl w:val="0"/>
          <w:numId w:val="9"/>
        </w:numPr>
        <w:spacing w:after="139"/>
        <w:ind w:right="39" w:firstLine="0"/>
      </w:pPr>
      <w:r>
        <w:lastRenderedPageBreak/>
        <w:t xml:space="preserve">bezpieczeństwo i zdrowie osób obsługujących stacje zlewne; </w:t>
      </w:r>
    </w:p>
    <w:p w:rsidR="00810EC0" w:rsidRDefault="003055E6">
      <w:pPr>
        <w:numPr>
          <w:ilvl w:val="0"/>
          <w:numId w:val="9"/>
        </w:numPr>
        <w:spacing w:after="139"/>
        <w:ind w:right="39" w:firstLine="0"/>
      </w:pPr>
      <w:r>
        <w:t xml:space="preserve">ochronę wyposażenia technicznego stacji zlewnych; </w:t>
      </w:r>
    </w:p>
    <w:p w:rsidR="00810EC0" w:rsidRDefault="003055E6">
      <w:pPr>
        <w:numPr>
          <w:ilvl w:val="0"/>
          <w:numId w:val="9"/>
        </w:numPr>
        <w:spacing w:after="175" w:line="405" w:lineRule="auto"/>
        <w:ind w:right="39" w:firstLine="0"/>
      </w:pPr>
      <w:r>
        <w:t xml:space="preserve">wpływ mieszaniny nieczystości ciekłych na mechaniczno-biologiczne procesy oczyszczania; 4) </w:t>
      </w:r>
      <w:r>
        <w:tab/>
        <w:t xml:space="preserve">ochronę wód przed zanieczyszczeniem. </w:t>
      </w:r>
    </w:p>
    <w:p w:rsidR="00810EC0" w:rsidRDefault="003055E6">
      <w:pPr>
        <w:spacing w:after="60" w:line="259" w:lineRule="auto"/>
        <w:ind w:left="115" w:right="156" w:hanging="10"/>
        <w:jc w:val="center"/>
      </w:pPr>
      <w:r>
        <w:t xml:space="preserve">Rozdział 2 </w:t>
      </w:r>
    </w:p>
    <w:p w:rsidR="00810EC0" w:rsidRDefault="003055E6">
      <w:pPr>
        <w:pStyle w:val="Nagwek2"/>
        <w:ind w:right="50"/>
      </w:pPr>
      <w:r>
        <w:t xml:space="preserve">Zadania gmin </w:t>
      </w:r>
    </w:p>
    <w:p w:rsidR="00810EC0" w:rsidRDefault="003055E6">
      <w:pPr>
        <w:ind w:left="420" w:right="39" w:firstLine="0"/>
      </w:pPr>
      <w:r>
        <w:rPr>
          <w:b/>
        </w:rPr>
        <w:t>Art. 3.</w:t>
      </w:r>
      <w:r>
        <w:t xml:space="preserve"> 1. Utrzymanie czystości i porządku w gminach należy do obowiązkowych zadań własnych gminy. </w:t>
      </w:r>
    </w:p>
    <w:p w:rsidR="00810EC0" w:rsidRDefault="003055E6">
      <w:pPr>
        <w:ind w:left="-12" w:right="39"/>
      </w:pPr>
      <w:r>
        <w:t xml:space="preserve">2. Gminy zapewniają czystość i porządek na swoim terenie i tworzą warunki niezbędne do ich utrzymania, a w szczególności: </w:t>
      </w:r>
    </w:p>
    <w:p w:rsidR="00810EC0" w:rsidRDefault="003055E6">
      <w:pPr>
        <w:numPr>
          <w:ilvl w:val="0"/>
          <w:numId w:val="10"/>
        </w:numPr>
        <w:spacing w:after="135"/>
        <w:ind w:right="39" w:hanging="420"/>
      </w:pPr>
      <w:r>
        <w:t>tworzą warunki do wykonywania prac związ</w:t>
      </w:r>
      <w:r>
        <w:t xml:space="preserve">anych z utrzymaniem czystości i porządku na terenie gminy lub zapewniają wykonanie tych prac przez tworzenie odpowiednich jednostek organizacyjnych;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zapewniają budowę, utrzymanie i eksploatację własnych lub wspólnych z innymi gminami: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t>regionalnych instal</w:t>
      </w:r>
      <w:r>
        <w:t xml:space="preserve">acji do przetwarzania odpadów komunalnych – o ile obowiązek budowy takich instalacji wynika z wojewódzkiego planu gospodarki odpadami, o którym mowa w ustawie z dnia 14 grudnia 2012 r. o odpadach,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t>stacji zlewnych, w przypadku gdy podłączenie wszystkich ni</w:t>
      </w:r>
      <w:r>
        <w:t xml:space="preserve">eruchomości do sieci kanalizacyjnej jest niemożliwe lub powoduje nadmierne koszty, </w:t>
      </w:r>
    </w:p>
    <w:p w:rsidR="00810EC0" w:rsidRDefault="003055E6">
      <w:pPr>
        <w:numPr>
          <w:ilvl w:val="1"/>
          <w:numId w:val="10"/>
        </w:numPr>
        <w:spacing w:after="24" w:line="374" w:lineRule="auto"/>
        <w:ind w:right="39" w:hanging="360"/>
      </w:pPr>
      <w:r>
        <w:t xml:space="preserve">instalacji i urządzeń do zbierania, transportu i unieszkodliwiania zwłok zwierzęcych lub ich części, d) szaletów publicznych;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>obejmują wszystkich właścicieli nieruchomości</w:t>
      </w:r>
      <w:r>
        <w:t xml:space="preserve"> na terenie gminy systemem gospodarowania odpadami komunalnymi;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nadzorują gospodarowanie odpadami komunalnymi, w tym realizację zadań powierzonych podmiotom odbierającym odpady komunalne od właścicieli nieruchomości;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>ustanawiają selektywne zbieranie odpa</w:t>
      </w:r>
      <w:r>
        <w:t xml:space="preserve">dów komunalnych obejmujące co najmniej następujące frakcje odpadów: papieru, metalu, tworzywa sztucznego, szkła i opakowań wielomateriałowych oraz odpadów komunalnych ulegających biodegradacji, w tym odpadów opakowaniowych ulegających biodegradacji;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>tworz</w:t>
      </w:r>
      <w:r>
        <w:t>ą punkty selektywnego zbierania odpadów komunalnych w sposób zapewniający łatwy dostęp dla wszystkich mieszkańców gminy, które zapewniają przyjmowanie co najmniej takich odpadów komunalnych jak: przeterminowane leki i chemikalia, zużyte baterie i akumulato</w:t>
      </w:r>
      <w:r>
        <w:t>ry, zużyty sprzęt elektryczny i elektroniczny, meble i inne odpady wielkogabarytowe, zużyte opony, odpady zielone oraz odpady budowlane i rozbiórkowe stanowiące odpady komunalne, a także odpadów komunalnych określonych w przepisach wydanych na podstawie ar</w:t>
      </w:r>
      <w:r>
        <w:t xml:space="preserve">t. 4a;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zapewniają osiągnięcie odpowiednich poziomów recyklingu, przygotowania do ponownego użycia i odzysku innymi metodami oraz ograniczenia masy odpadów komunalnych ulegających biodegradacji przekazywanych do składowania; </w:t>
      </w:r>
    </w:p>
    <w:p w:rsidR="00810EC0" w:rsidRDefault="003055E6">
      <w:pPr>
        <w:numPr>
          <w:ilvl w:val="0"/>
          <w:numId w:val="10"/>
        </w:numPr>
        <w:spacing w:after="135"/>
        <w:ind w:right="39" w:hanging="420"/>
      </w:pPr>
      <w:r>
        <w:t>prowadzą działania informacyjn</w:t>
      </w:r>
      <w:r>
        <w:t xml:space="preserve">e i edukacyjne w zakresie prawidłowego gospodarowania odpadami komunalnymi, w szczególności w zakresie selektywnego zbierania odpadów komunalnych;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udostępniają na stronie internetowej urzędu gminy oraz w sposób zwyczajowo przyjęty informacje o: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t>podmiotac</w:t>
      </w:r>
      <w:r>
        <w:t xml:space="preserve">h odbierających odpady komunalne od właścicieli nieruchomości z terenu danej gminy, zawierające firmę, oznaczenie siedziby i adres albo imię, nazwisko i adres podmiotu odbierającego odpady komunalne od właścicieli nieruchomości,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t>miejscach zagospodarowania</w:t>
      </w:r>
      <w:r>
        <w:t xml:space="preserve"> przez podmioty odbierające odpady komunalne od właścicieli nieruchomości z te-renu danej gminy zmieszanych odpadów komunalnych, odpadów zielonych oraz pozostałości z sortowania odpadów komunalnych przeznaczonych do składowania,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 osiągniętych przez gmin</w:t>
      </w:r>
      <w:r>
        <w:t xml:space="preserve">ę oraz podmioty odbierające odpady komunalne na podstawie umowy z właścicielem nieruchomości, w danym roku kalendarzowym, wymaganych poziomach recyklingu, przygotowania do </w:t>
      </w:r>
      <w:r>
        <w:lastRenderedPageBreak/>
        <w:t>ponownego użycia i odzysku innymi metodami oraz ograniczenia masy odpadów komunalnyc</w:t>
      </w:r>
      <w:r>
        <w:t xml:space="preserve">h ulegających biodegradacji przekazywanych do składowania,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t xml:space="preserve">punktach selektywnego zbierania odpadów komunalnych, zawierające: </w:t>
      </w:r>
    </w:p>
    <w:p w:rsidR="00810EC0" w:rsidRDefault="003055E6">
      <w:pPr>
        <w:numPr>
          <w:ilvl w:val="2"/>
          <w:numId w:val="10"/>
        </w:numPr>
        <w:ind w:left="1060" w:right="39" w:hanging="201"/>
      </w:pPr>
      <w:r>
        <w:t xml:space="preserve">firmę, oznaczenie siedziby i adres albo imię, nazwisko i adres prowadzącego punkt selektywnego zbierania odpadów komunalnych, </w:t>
      </w:r>
    </w:p>
    <w:p w:rsidR="00810EC0" w:rsidRDefault="003055E6">
      <w:pPr>
        <w:numPr>
          <w:ilvl w:val="2"/>
          <w:numId w:val="10"/>
        </w:numPr>
        <w:ind w:left="1060" w:right="39" w:hanging="201"/>
      </w:pPr>
      <w:r>
        <w:t xml:space="preserve">adresy punktów selektywnego zbierania odpadów komunalnych na terenie danej gminy, wraz ze wskazaniem godzin przyjmowania odpadów, </w:t>
      </w:r>
    </w:p>
    <w:p w:rsidR="00810EC0" w:rsidRDefault="003055E6">
      <w:pPr>
        <w:numPr>
          <w:ilvl w:val="1"/>
          <w:numId w:val="10"/>
        </w:numPr>
        <w:ind w:right="39" w:hanging="360"/>
      </w:pPr>
      <w:r>
        <w:t xml:space="preserve">zbierających zużyty sprzęt elektryczny i elektroniczny pochodzący z gospodarstw domowych, o których mowa w ustawie z dnia 11 </w:t>
      </w:r>
      <w:r>
        <w:t xml:space="preserve">września 2015 r. o zużytym sprzęcie elektrycznym i elektronicznym (Dz. U. poz. 1688), zawierające: </w:t>
      </w:r>
    </w:p>
    <w:p w:rsidR="00810EC0" w:rsidRDefault="003055E6">
      <w:pPr>
        <w:numPr>
          <w:ilvl w:val="2"/>
          <w:numId w:val="10"/>
        </w:numPr>
        <w:ind w:left="1060" w:right="39" w:hanging="201"/>
      </w:pPr>
      <w:r>
        <w:t xml:space="preserve">firmę, oznaczenie siedziby i adres albo imię, nazwisko i adres zbierającego zużyty sprzęt elektryczny i elektro-niczny, </w:t>
      </w:r>
    </w:p>
    <w:p w:rsidR="00810EC0" w:rsidRDefault="003055E6">
      <w:pPr>
        <w:numPr>
          <w:ilvl w:val="2"/>
          <w:numId w:val="10"/>
        </w:numPr>
        <w:spacing w:after="111" w:line="259" w:lineRule="auto"/>
        <w:ind w:left="1060" w:right="39" w:hanging="201"/>
      </w:pPr>
      <w:r>
        <w:t>adresy punktów zbierania zużytego s</w:t>
      </w:r>
      <w:r>
        <w:t xml:space="preserve">przętu elektrycznego i elektronicznego na terenie danej gminy;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dokonują corocznej analizy stanu gospodarki odpadami komunalnymi, w celu weryfikacji możliwości technicznych i organizacyjnych gminy w zakresie gospodarowania odpadami komunalnymi;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>zapobiegaj</w:t>
      </w:r>
      <w:r>
        <w:t>ą zanieczyszczaniu ulic, placów i terenów otwartych, w szczególności przez: zbieranie i pozbywanie się, z zastrzeżeniem art. 5 ust. 4, błota, śniegu, lodu oraz innych zanieczyszczeń uprzątniętych z chodników przez właścicieli nieruchomości oraz odpadów zgr</w:t>
      </w:r>
      <w:r>
        <w:t xml:space="preserve">omadzonych w przeznaczonych do tego celu pojemnikach ustawionych na </w:t>
      </w:r>
    </w:p>
    <w:p w:rsidR="00810EC0" w:rsidRDefault="003055E6">
      <w:pPr>
        <w:ind w:left="408" w:right="39" w:hanging="420"/>
      </w:pPr>
      <w:r>
        <w:t xml:space="preserve">chodniku;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>utrzymują czystość i porządek na przystankach komunikacyjnych, których właścicielem lub zarządzającym jest gmina oraz które są położone na jej obszarze przy drogach publicznych</w:t>
      </w:r>
      <w:r>
        <w:t xml:space="preserve"> bez względu na kategorię tych dróg;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określają wymagania wobec osób utrzymujących zwierzęta domowe w zakresie bezpieczeństwa i czystości w miejscach publicznych;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zapobiegają bezdomności zwierząt na zasadach określonych w przepisach o ochronie zwierząt;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zapewniają zbieranie, transport i unieszkodliwianie zwłok bezdomnych zwierząt lub ich części oraz współdziałają z przedsiębiorcami podejmującymi działalność w tym zakresie; </w:t>
      </w:r>
    </w:p>
    <w:p w:rsidR="00810EC0" w:rsidRDefault="003055E6">
      <w:pPr>
        <w:numPr>
          <w:ilvl w:val="0"/>
          <w:numId w:val="10"/>
        </w:numPr>
        <w:ind w:right="39" w:hanging="420"/>
      </w:pPr>
      <w:r>
        <w:t xml:space="preserve">znakują obszary dotknięte lub zagrożone chorobą zakaźną zwierząt. </w:t>
      </w:r>
    </w:p>
    <w:p w:rsidR="00810EC0" w:rsidRDefault="003055E6">
      <w:pPr>
        <w:ind w:left="-12" w:right="39"/>
      </w:pPr>
      <w:r>
        <w:t>2a. W razie wyk</w:t>
      </w:r>
      <w:r>
        <w:t xml:space="preserve">onywania przez związek międzygminny zadań, o których mowa w ust. 2, określone w ustawie prawa i obowiązki organów gminy, w tym uchwalanie aktów prawa miejscowego, wykonują właściwe organy tego związku. </w:t>
      </w:r>
    </w:p>
    <w:p w:rsidR="00810EC0" w:rsidRDefault="003055E6">
      <w:pPr>
        <w:ind w:left="-12" w:right="39"/>
      </w:pPr>
      <w:r>
        <w:t xml:space="preserve">2b. Gmina jest obowiązana utworzyć co najmniej jeden </w:t>
      </w:r>
      <w:r>
        <w:t xml:space="preserve">stacjonarny punkt selektywnego zbierania odpadów komunalnych, samodzielnie lub wspólnie z inną gminą lub gminami. </w:t>
      </w:r>
    </w:p>
    <w:p w:rsidR="00810EC0" w:rsidRDefault="003055E6">
      <w:pPr>
        <w:ind w:left="420" w:right="39" w:firstLine="0"/>
      </w:pPr>
      <w:r>
        <w:t xml:space="preserve">3. Gminy prowadzą ewidencję: </w:t>
      </w:r>
    </w:p>
    <w:p w:rsidR="00810EC0" w:rsidRDefault="003055E6">
      <w:pPr>
        <w:numPr>
          <w:ilvl w:val="0"/>
          <w:numId w:val="11"/>
        </w:numPr>
        <w:ind w:right="39" w:hanging="420"/>
      </w:pPr>
      <w:r>
        <w:t xml:space="preserve">zbiorników bezodpływowych w celu kontroli częstotliwości ich opróżniania oraz w celu opracowania planu rozwoju sieci kanalizacyjnej; </w:t>
      </w:r>
    </w:p>
    <w:p w:rsidR="00810EC0" w:rsidRDefault="003055E6">
      <w:pPr>
        <w:numPr>
          <w:ilvl w:val="0"/>
          <w:numId w:val="11"/>
        </w:numPr>
        <w:ind w:right="39" w:hanging="420"/>
      </w:pPr>
      <w:r>
        <w:t>przydomowych oczyszczalni ścieków w celu kontroli częstotliwości i sposobu pozbywania się komunalnych osadów ściekowych or</w:t>
      </w:r>
      <w:r>
        <w:t xml:space="preserve">az w celu opracowania planu rozwoju sieci kanalizacyjnej; </w:t>
      </w:r>
    </w:p>
    <w:p w:rsidR="00810EC0" w:rsidRDefault="003055E6">
      <w:pPr>
        <w:numPr>
          <w:ilvl w:val="0"/>
          <w:numId w:val="11"/>
        </w:numPr>
        <w:spacing w:after="164"/>
        <w:ind w:right="39" w:hanging="420"/>
      </w:pPr>
      <w:r>
        <w:t xml:space="preserve">umów zawartych na odbieranie odpadów komunalnych od właścicieli nieruchomości w celu kontroli wykonywania przez właścicieli nieruchomości i przedsiębiorców obowiązków wynikających z ustawy. </w:t>
      </w:r>
    </w:p>
    <w:p w:rsidR="00810EC0" w:rsidRDefault="003055E6">
      <w:pPr>
        <w:spacing w:after="181"/>
        <w:ind w:left="420" w:right="39" w:firstLine="0"/>
      </w:pPr>
      <w:r>
        <w:rPr>
          <w:b/>
        </w:rPr>
        <w:t>Art. 3</w:t>
      </w:r>
      <w:r>
        <w:rPr>
          <w:b/>
        </w:rPr>
        <w:t xml:space="preserve">a. </w:t>
      </w:r>
      <w:r>
        <w:t>(uchylony)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ind w:left="420" w:right="39" w:firstLine="0"/>
      </w:pPr>
      <w:r>
        <w:rPr>
          <w:b/>
        </w:rPr>
        <w:t>Art. 3b.</w:t>
      </w:r>
      <w:r>
        <w:t xml:space="preserve"> 1. Gminy są obowiązane osiągnąć do dnia 31 grudnia 2020 r.: </w:t>
      </w:r>
    </w:p>
    <w:p w:rsidR="00810EC0" w:rsidRDefault="003055E6">
      <w:pPr>
        <w:numPr>
          <w:ilvl w:val="0"/>
          <w:numId w:val="12"/>
        </w:numPr>
        <w:ind w:right="39" w:hanging="420"/>
      </w:pPr>
      <w:r>
        <w:t xml:space="preserve">poziom recyklingu i przygotowania do ponownego użycia następujących frakcji odpadów komunalnych: papieru, metali, tworzyw sztucznych i szkła w wysokości co najmniej 50% wagowo; </w:t>
      </w:r>
    </w:p>
    <w:p w:rsidR="00810EC0" w:rsidRDefault="003055E6">
      <w:pPr>
        <w:numPr>
          <w:ilvl w:val="0"/>
          <w:numId w:val="12"/>
        </w:numPr>
        <w:ind w:right="39" w:hanging="420"/>
      </w:pPr>
      <w:r>
        <w:lastRenderedPageBreak/>
        <w:t>poziom recyklingu, przygotowania do ponownego użycia i odzysku innymi metodami</w:t>
      </w:r>
      <w:r>
        <w:t xml:space="preserve"> innych niż niebezpieczne odpadów budowlanych i rozbiórkowych stanowiących odpady komunalne w wysokości co najmniej 70% wagowo. </w:t>
      </w:r>
    </w:p>
    <w:p w:rsidR="00810EC0" w:rsidRDefault="003055E6">
      <w:pPr>
        <w:ind w:left="420" w:right="39" w:firstLine="0"/>
      </w:pPr>
      <w:r>
        <w:t xml:space="preserve">2. Minister właściwy do spraw środowiska określi, w drodze rozporządzenia: </w:t>
      </w:r>
    </w:p>
    <w:p w:rsidR="00810EC0" w:rsidRDefault="003055E6">
      <w:pPr>
        <w:numPr>
          <w:ilvl w:val="0"/>
          <w:numId w:val="13"/>
        </w:numPr>
        <w:ind w:right="39" w:hanging="420"/>
      </w:pPr>
      <w:r>
        <w:t>poziomy recyklingu, przygotowania do ponownego użyc</w:t>
      </w:r>
      <w:r>
        <w:t xml:space="preserve">ia i odzysku innymi metodami, które gmina jest obowiązana osiągnąć w poszczególnych latach, uwzględniając potrzebę osiągnięcia poziomów określonych w ust. 1; </w:t>
      </w:r>
    </w:p>
    <w:p w:rsidR="00810EC0" w:rsidRDefault="003055E6">
      <w:pPr>
        <w:numPr>
          <w:ilvl w:val="0"/>
          <w:numId w:val="13"/>
        </w:numPr>
        <w:spacing w:after="149"/>
        <w:ind w:right="39" w:hanging="420"/>
      </w:pPr>
      <w:r>
        <w:t>sposób obliczania poziomów recyklingu, przygotowania do ponownego użycia i odzysku innymi metodam</w:t>
      </w:r>
      <w:r>
        <w:t xml:space="preserve">i, kierując się koniecznością możliwości zweryfikowania ich osiągnięcia przez każdą gminę. </w:t>
      </w:r>
    </w:p>
    <w:p w:rsidR="00810EC0" w:rsidRDefault="003055E6">
      <w:pPr>
        <w:ind w:left="-12" w:right="39"/>
      </w:pPr>
      <w:r>
        <w:rPr>
          <w:b/>
        </w:rPr>
        <w:t>Art. 3c.</w:t>
      </w:r>
      <w:r>
        <w:t xml:space="preserve"> 1. Gminy są obowiązane ograniczyć masę odpadów komunalnych ulegających biodegradacji przekazywanych do składowania: </w:t>
      </w:r>
    </w:p>
    <w:p w:rsidR="00810EC0" w:rsidRDefault="003055E6">
      <w:pPr>
        <w:numPr>
          <w:ilvl w:val="0"/>
          <w:numId w:val="14"/>
        </w:numPr>
        <w:ind w:right="39" w:hanging="420"/>
      </w:pPr>
      <w:r>
        <w:t>do dnia 16 lipca 2013 r. – do nie więc</w:t>
      </w:r>
      <w:r>
        <w:t xml:space="preserve">ej niż 50% wagowo całkowitej masy odpadów komunalnych ulegających biodegradacji przekazywanych do składowania, </w:t>
      </w:r>
    </w:p>
    <w:p w:rsidR="00810EC0" w:rsidRDefault="003055E6">
      <w:pPr>
        <w:numPr>
          <w:ilvl w:val="0"/>
          <w:numId w:val="14"/>
        </w:numPr>
        <w:ind w:right="39" w:hanging="420"/>
      </w:pPr>
      <w:r>
        <w:t>do dnia 16 lipca 2020 r. – do nie więcej niż 35% wagowo całkowitej masy odpadów komunalnych ulegających biodegradacji przekazywanych do składowa</w:t>
      </w:r>
      <w:r>
        <w:t xml:space="preserve">nia </w:t>
      </w:r>
    </w:p>
    <w:p w:rsidR="00810EC0" w:rsidRDefault="003055E6">
      <w:pPr>
        <w:ind w:left="-12" w:right="39" w:firstLine="0"/>
      </w:pPr>
      <w:r>
        <w:t xml:space="preserve">– w stosunku do masy tych odpadów wytworzonych w 1995 r. </w:t>
      </w:r>
    </w:p>
    <w:p w:rsidR="00810EC0" w:rsidRDefault="003055E6">
      <w:pPr>
        <w:ind w:left="420" w:right="39" w:firstLine="0"/>
      </w:pPr>
      <w:r>
        <w:t xml:space="preserve">2. Minister właściwy do spraw środowiska określi, w drodze rozporządzenia: </w:t>
      </w:r>
    </w:p>
    <w:p w:rsidR="00810EC0" w:rsidRDefault="003055E6">
      <w:pPr>
        <w:numPr>
          <w:ilvl w:val="0"/>
          <w:numId w:val="15"/>
        </w:numPr>
        <w:ind w:right="39" w:hanging="420"/>
      </w:pPr>
      <w:r>
        <w:t xml:space="preserve">poziomy ograniczenia masy odpadów komunalnych ulegających biodegradacji przekazywanych do składowania, które gmina jest obowiązana osiągnąć w poszczególnych latach, uwzględniając potrzebę osiągnięcia poziomów określonych w ust. 1; </w:t>
      </w:r>
    </w:p>
    <w:p w:rsidR="00810EC0" w:rsidRDefault="003055E6">
      <w:pPr>
        <w:numPr>
          <w:ilvl w:val="0"/>
          <w:numId w:val="15"/>
        </w:numPr>
        <w:spacing w:after="149"/>
        <w:ind w:right="39" w:hanging="420"/>
      </w:pPr>
      <w:r>
        <w:t>sposób obliczania poziom</w:t>
      </w:r>
      <w:r>
        <w:t xml:space="preserve">u ograniczenia masy odpadów komunalnych ulegających biodegradacji przekazywanych do składowania, uwzględniając uzasadnione szacunki masy odpadów komunalnych ulegających biodegradacji wytworzonych na mieszkańca w 1995 r., dane statystyczne dotyczące liczby </w:t>
      </w:r>
      <w:r>
        <w:t xml:space="preserve">mieszkańców zamieszkujących daną gminę oraz procentowy udział odpadów komunalnych ulegających biodegradacji przekazywanych do składowania. </w:t>
      </w:r>
    </w:p>
    <w:p w:rsidR="00810EC0" w:rsidRDefault="003055E6">
      <w:pPr>
        <w:ind w:left="-12" w:right="39"/>
      </w:pPr>
      <w:r>
        <w:rPr>
          <w:b/>
        </w:rPr>
        <w:t>Art. 4.</w:t>
      </w:r>
      <w:r>
        <w:t xml:space="preserve"> 1. Rada gminy, po zasięgnięciu opinii państwowego powiatowego inspektora sanitarnego, uchwala regulamin utrz</w:t>
      </w:r>
      <w:r>
        <w:t xml:space="preserve">ymania czystości i porządku na terenie gminy, zwany dalej „regulaminem”; regulamin jest aktem prawa miejscowego. </w:t>
      </w:r>
    </w:p>
    <w:p w:rsidR="00810EC0" w:rsidRDefault="003055E6">
      <w:pPr>
        <w:ind w:left="420" w:right="39" w:firstLine="0"/>
      </w:pPr>
      <w:r>
        <w:t xml:space="preserve">2. Regulamin określa szczegółowe zasady utrzymania czystości i porządku na terenie gminy dotyczące: </w:t>
      </w:r>
    </w:p>
    <w:p w:rsidR="00810EC0" w:rsidRDefault="003055E6">
      <w:pPr>
        <w:numPr>
          <w:ilvl w:val="0"/>
          <w:numId w:val="16"/>
        </w:numPr>
        <w:ind w:right="39" w:hanging="420"/>
      </w:pPr>
      <w:r>
        <w:t>wymagań w zakresie utrzymania czystości i</w:t>
      </w:r>
      <w:r>
        <w:t xml:space="preserve"> porządku na terenie nieruchomości obejmujących: </w:t>
      </w:r>
    </w:p>
    <w:p w:rsidR="00810EC0" w:rsidRDefault="003055E6">
      <w:pPr>
        <w:numPr>
          <w:ilvl w:val="1"/>
          <w:numId w:val="16"/>
        </w:numPr>
        <w:ind w:right="39" w:hanging="360"/>
      </w:pPr>
      <w:r>
        <w:t>prowadzenie selektywnego zbierania i odbierania lub przyjmowania przez punkty selektywnego zbierania odpadów komunalnych lub zapewnienie przyjmowania w inny sposób co najmniej takich odpadów komunalnych jak</w:t>
      </w:r>
      <w:r>
        <w:t>: przeterminowane leki i chemikalia, zużyte baterie i akumulatory, zużyty sprzęt elektryczny i elektroniczny, meble i inne odpady wielkogabarytowe, zużyte opony, odpady zielone oraz odpady budowlane i rozbiórkowe stanowiące odpady komunalne, a także odpadó</w:t>
      </w:r>
      <w:r>
        <w:t xml:space="preserve">w komunalnych określonych w przepisach wydanych na podstawie art. 4a, </w:t>
      </w:r>
    </w:p>
    <w:p w:rsidR="00810EC0" w:rsidRDefault="003055E6">
      <w:pPr>
        <w:numPr>
          <w:ilvl w:val="1"/>
          <w:numId w:val="16"/>
        </w:numPr>
        <w:ind w:right="39" w:hanging="360"/>
      </w:pPr>
      <w:r>
        <w:t xml:space="preserve">uprzątanie błota, śniegu, lodu i innych zanieczyszczeń z części nieruchomości służących do użytku publicznego, </w:t>
      </w:r>
    </w:p>
    <w:p w:rsidR="00810EC0" w:rsidRDefault="003055E6">
      <w:pPr>
        <w:numPr>
          <w:ilvl w:val="1"/>
          <w:numId w:val="16"/>
        </w:numPr>
        <w:ind w:right="39" w:hanging="360"/>
      </w:pPr>
      <w:r>
        <w:t>mycie i naprawy pojazdów samochodowych poza myjniami i warsztatami napraw</w:t>
      </w:r>
      <w:r>
        <w:t xml:space="preserve">czymi; </w:t>
      </w:r>
    </w:p>
    <w:p w:rsidR="00810EC0" w:rsidRDefault="003055E6">
      <w:pPr>
        <w:numPr>
          <w:ilvl w:val="0"/>
          <w:numId w:val="16"/>
        </w:numPr>
        <w:ind w:right="39" w:hanging="420"/>
      </w:pPr>
      <w:r>
        <w:t>rodzaju i minimalnej pojemności pojemników przeznaczonych do zbierania odpadów komunalnych na terenie nieruchomości oraz na drogach publicznych, warunków rozmieszczania tych pojemników i ich utrzymania w odpowiednim stanie sanitarnym, porządkowym i</w:t>
      </w:r>
      <w:r>
        <w:t xml:space="preserve"> technicznym, przy uwzględnieniu: </w:t>
      </w:r>
    </w:p>
    <w:p w:rsidR="00810EC0" w:rsidRDefault="003055E6">
      <w:pPr>
        <w:numPr>
          <w:ilvl w:val="1"/>
          <w:numId w:val="16"/>
        </w:numPr>
        <w:spacing w:after="0" w:line="345" w:lineRule="auto"/>
        <w:ind w:right="39" w:hanging="360"/>
      </w:pPr>
      <w:r>
        <w:t xml:space="preserve">średniej ilości odpadów komunalnych wytwarzanych w gospodarstwach domowych bądź w innych źródłach, b) liczby osób korzystających z tych pojemników; </w:t>
      </w:r>
    </w:p>
    <w:p w:rsidR="00810EC0" w:rsidRDefault="003055E6">
      <w:pPr>
        <w:numPr>
          <w:ilvl w:val="0"/>
          <w:numId w:val="16"/>
        </w:numPr>
        <w:ind w:right="39" w:hanging="420"/>
      </w:pPr>
      <w:r>
        <w:t>częstotliwości i sposobu pozbywania się odpadów komunalnych i nieczystoś</w:t>
      </w:r>
      <w:r>
        <w:t xml:space="preserve">ci ciekłych z terenu nieruchomości oraz z terenów przeznaczonych do użytku publicznego; </w:t>
      </w:r>
    </w:p>
    <w:p w:rsidR="00810EC0" w:rsidRDefault="003055E6">
      <w:pPr>
        <w:numPr>
          <w:ilvl w:val="0"/>
          <w:numId w:val="16"/>
        </w:numPr>
        <w:ind w:right="39" w:hanging="420"/>
      </w:pPr>
      <w:r>
        <w:t xml:space="preserve">(uchylony) </w:t>
      </w:r>
    </w:p>
    <w:p w:rsidR="00810EC0" w:rsidRDefault="003055E6">
      <w:pPr>
        <w:numPr>
          <w:ilvl w:val="0"/>
          <w:numId w:val="16"/>
        </w:numPr>
        <w:spacing w:after="81"/>
        <w:ind w:right="39" w:hanging="420"/>
      </w:pPr>
      <w:r>
        <w:t xml:space="preserve">innych wymagań wynikających z wojewódzkiego planu gospodarki odpadami; </w:t>
      </w:r>
    </w:p>
    <w:p w:rsidR="00810EC0" w:rsidRDefault="003055E6">
      <w:pPr>
        <w:numPr>
          <w:ilvl w:val="0"/>
          <w:numId w:val="16"/>
        </w:numPr>
        <w:spacing w:after="77"/>
        <w:ind w:right="39" w:hanging="420"/>
      </w:pPr>
      <w:r>
        <w:t xml:space="preserve">obowiązków osób utrzymujących zwierzęta domowe, mających na celu ochronę przed zagrożeniem lub uciążliwością dla ludzi oraz przed zanieczyszczeniem terenów przeznaczonych do wspólnego użytku; </w:t>
      </w:r>
    </w:p>
    <w:p w:rsidR="00810EC0" w:rsidRDefault="003055E6">
      <w:pPr>
        <w:numPr>
          <w:ilvl w:val="0"/>
          <w:numId w:val="16"/>
        </w:numPr>
        <w:ind w:right="39" w:hanging="420"/>
      </w:pPr>
      <w:r>
        <w:t>wymagań utrzymywania zwierząt gospodarskich na terenach wyłączo</w:t>
      </w:r>
      <w:r>
        <w:t xml:space="preserve">nych z produkcji rolniczej, w tym także zakazu ich utrzymywania na określonych obszarach lub w poszczególnych nieruchomościach; </w:t>
      </w:r>
    </w:p>
    <w:p w:rsidR="00810EC0" w:rsidRDefault="003055E6">
      <w:pPr>
        <w:numPr>
          <w:ilvl w:val="0"/>
          <w:numId w:val="16"/>
        </w:numPr>
        <w:spacing w:after="81"/>
        <w:ind w:right="39" w:hanging="420"/>
      </w:pPr>
      <w:r>
        <w:t xml:space="preserve">wyznaczania obszarów podlegających obowiązkowej deratyzacji i terminów jej przeprowadzania. </w:t>
      </w:r>
    </w:p>
    <w:p w:rsidR="00810EC0" w:rsidRDefault="003055E6">
      <w:pPr>
        <w:spacing w:after="77"/>
        <w:ind w:left="-12" w:right="39"/>
      </w:pPr>
      <w:r>
        <w:lastRenderedPageBreak/>
        <w:t>2a. Regulamin może wprowadzić obow</w:t>
      </w:r>
      <w:r>
        <w:t xml:space="preserve">iązek selektywnego zbierania i odbierania odpadów komunalnych innych niż wymienione w ust. 2 pkt 1 lit. a. </w:t>
      </w:r>
    </w:p>
    <w:p w:rsidR="00810EC0" w:rsidRDefault="003055E6">
      <w:pPr>
        <w:ind w:left="-12" w:right="39"/>
      </w:pPr>
      <w:r>
        <w:t xml:space="preserve">3. Rada gminy jest obowiązana dostosować regulamin do wojewódzkiego planu gospodarki odpadami w terminie 6 miesięcy od dnia uchwalenia tego planu. </w:t>
      </w:r>
    </w:p>
    <w:p w:rsidR="00810EC0" w:rsidRDefault="003055E6">
      <w:pPr>
        <w:spacing w:after="76"/>
        <w:ind w:left="420" w:right="39" w:firstLine="0"/>
      </w:pPr>
      <w:r>
        <w:rPr>
          <w:b/>
        </w:rPr>
        <w:t>Art. 4a.</w:t>
      </w:r>
      <w:r>
        <w:t xml:space="preserve"> Minister właściwy do spraw środowiska może określić, w drodze rozporządzenia: </w:t>
      </w:r>
    </w:p>
    <w:p w:rsidR="00810EC0" w:rsidRDefault="003055E6">
      <w:pPr>
        <w:numPr>
          <w:ilvl w:val="0"/>
          <w:numId w:val="17"/>
        </w:numPr>
        <w:ind w:right="39" w:hanging="420"/>
      </w:pPr>
      <w:r>
        <w:t xml:space="preserve">szczegółowy sposób selektywnego zbierania wybranych frakcji odpadów oraz kiedy wymóg selektywnego zbierania uważa się za spełniony, </w:t>
      </w:r>
    </w:p>
    <w:p w:rsidR="00810EC0" w:rsidRDefault="003055E6">
      <w:pPr>
        <w:numPr>
          <w:ilvl w:val="0"/>
          <w:numId w:val="17"/>
        </w:numPr>
        <w:spacing w:after="0"/>
        <w:ind w:right="39" w:hanging="420"/>
      </w:pPr>
      <w:r>
        <w:t>odpady komunalne podlegające obowią</w:t>
      </w:r>
      <w:r>
        <w:t xml:space="preserve">zkowi selektywnego zbierania spośród wskazanych w art. 3b ust. 1 i art. 3c </w:t>
      </w:r>
    </w:p>
    <w:p w:rsidR="00810EC0" w:rsidRDefault="003055E6">
      <w:pPr>
        <w:spacing w:after="76"/>
        <w:ind w:left="420" w:right="39" w:firstLine="0"/>
      </w:pPr>
      <w:r>
        <w:t xml:space="preserve">ust. 1 </w:t>
      </w:r>
    </w:p>
    <w:p w:rsidR="00810EC0" w:rsidRDefault="003055E6">
      <w:pPr>
        <w:spacing w:after="223"/>
        <w:ind w:left="-12" w:right="39" w:firstLine="0"/>
      </w:pPr>
      <w:r>
        <w:t>– kierując się potrzebą ujednolicenia wymagań w zakresie zbierania i odbierania odpadów komunalnych oraz uzyskania wymaganych poziomów recyklingu, przygotowania do ponowneg</w:t>
      </w:r>
      <w:r>
        <w:t xml:space="preserve">o użycia i odzysku innymi metodami odpadów komunalnych oraz ograniczenia masy odpadów komunalnych przekazywanych do składowania. </w:t>
      </w:r>
    </w:p>
    <w:p w:rsidR="00810EC0" w:rsidRDefault="003055E6">
      <w:pPr>
        <w:spacing w:after="39" w:line="259" w:lineRule="auto"/>
        <w:ind w:left="115" w:right="156" w:hanging="10"/>
        <w:jc w:val="center"/>
      </w:pPr>
      <w:r>
        <w:t xml:space="preserve">Rozdział 3 </w:t>
      </w:r>
    </w:p>
    <w:p w:rsidR="00810EC0" w:rsidRDefault="003055E6">
      <w:pPr>
        <w:pStyle w:val="Nagwek2"/>
        <w:spacing w:after="99"/>
        <w:ind w:right="53"/>
      </w:pPr>
      <w:r>
        <w:t xml:space="preserve">Obowiązki właścicieli nieruchomości </w:t>
      </w:r>
    </w:p>
    <w:p w:rsidR="00810EC0" w:rsidRDefault="003055E6">
      <w:pPr>
        <w:spacing w:after="76"/>
        <w:ind w:left="420" w:right="39" w:firstLine="0"/>
      </w:pPr>
      <w:r>
        <w:rPr>
          <w:b/>
        </w:rPr>
        <w:t>Art. 5.</w:t>
      </w:r>
      <w:r>
        <w:t xml:space="preserve"> 1. Właściciele nieruchomości zapewniają utrzymanie czystości i porządku przez: </w:t>
      </w:r>
    </w:p>
    <w:p w:rsidR="00810EC0" w:rsidRDefault="003055E6">
      <w:pPr>
        <w:numPr>
          <w:ilvl w:val="0"/>
          <w:numId w:val="18"/>
        </w:numPr>
        <w:spacing w:after="77"/>
        <w:ind w:right="39" w:hanging="420"/>
      </w:pPr>
      <w:r>
        <w:t>wyposażenie nieruchomości w pojemniki służące do zbierania odpadów komunalnych oraz utrzymywanie tych pojemników w odpowiednim stanie sanitarnym, porządkowym i technicznym, ch</w:t>
      </w:r>
      <w:r>
        <w:t>yba że na mocy uchwały rady gminy, o której mowa w art. 6r ust. 3, obowiązki te przejmie gmina jako część usługi w zakresie odbierania odpadów komunalnych od właścicieli nieruchomości w zamian za uiszczoną przez właściciela opłatę za gospodarowanie odpadam</w:t>
      </w:r>
      <w:r>
        <w:t xml:space="preserve">i komunalnymi; </w:t>
      </w:r>
    </w:p>
    <w:p w:rsidR="00810EC0" w:rsidRDefault="003055E6">
      <w:pPr>
        <w:numPr>
          <w:ilvl w:val="0"/>
          <w:numId w:val="18"/>
        </w:numPr>
        <w:spacing w:after="77"/>
        <w:ind w:right="39" w:hanging="420"/>
      </w:pPr>
      <w:r>
        <w:t xml:space="preserve">przyłączenie nieruchomości do istniejącej sieci kanalizacyjnej lub, w przypadku gdy budowa sieci kanalizacyjnej jest technicznie lub ekonomicznie nieuzasadniona, wyposażenie nieruchomości w zbiornik bezodpływowy nieczystości ciekłych lub w </w:t>
      </w:r>
      <w:r>
        <w:t>przydomową oczyszczalnię ścieków bytowych, spełniające wymagania określone w przepisach odrębnych; przyłączenie nieruchomości do sieci kanalizacyjnej nie jest obowiązkowe, jeżeli nieruchomość jest wyposażona w przydomową oczyszczalnię ścieków spełniającą w</w:t>
      </w:r>
      <w:r>
        <w:t xml:space="preserve">ymagania określone w przepisach odrębnych; </w:t>
      </w:r>
    </w:p>
    <w:p w:rsidR="00810EC0" w:rsidRDefault="003055E6">
      <w:pPr>
        <w:numPr>
          <w:ilvl w:val="0"/>
          <w:numId w:val="18"/>
        </w:numPr>
        <w:spacing w:after="77"/>
        <w:ind w:right="39" w:hanging="420"/>
      </w:pPr>
      <w:r>
        <w:t xml:space="preserve">zbieranie powstałych na terenie nieruchomości odpadów komunalnych zgodnie z wymaganiami określonymi w regulaminie i przepisach wydanych na podstawie art. 4a; </w:t>
      </w:r>
    </w:p>
    <w:p w:rsidR="00810EC0" w:rsidRDefault="003055E6">
      <w:pPr>
        <w:spacing w:after="76"/>
        <w:ind w:left="-12" w:right="39" w:firstLine="0"/>
      </w:pPr>
      <w:r>
        <w:t>3a) gromadzenie nieczystości ciekłych w zbiornikach b</w:t>
      </w:r>
      <w:r>
        <w:t xml:space="preserve">ezodpływowych; </w:t>
      </w:r>
    </w:p>
    <w:p w:rsidR="00810EC0" w:rsidRDefault="003055E6">
      <w:pPr>
        <w:spacing w:after="77"/>
        <w:ind w:left="408" w:right="39" w:hanging="420"/>
      </w:pPr>
      <w:r>
        <w:t xml:space="preserve">3b) pozbywanie się zebranych na terenie nieruchomości odpadów komunalnych oraz nieczystości ciekłych w sposób zgodny z przepisami ustawy i przepisami odrębnymi; </w:t>
      </w:r>
    </w:p>
    <w:p w:rsidR="00810EC0" w:rsidRDefault="003055E6">
      <w:pPr>
        <w:numPr>
          <w:ilvl w:val="0"/>
          <w:numId w:val="18"/>
        </w:numPr>
        <w:ind w:right="39" w:hanging="420"/>
      </w:pPr>
      <w:r>
        <w:t>uprzątnięcie błota, śniegu, lodu i innych zanieczyszczeń z chodników położonyc</w:t>
      </w:r>
      <w:r>
        <w:t>h wzdłuż nieruchomości, przy czym za taki chodnik uznaje się wydzieloną część drogi publicznej służącą dla ruchu pieszego położoną bezpośrednio przy granicy nieruchomości; właściciel nieruchomości nie jest obowiązany do uprzątnięcia chodnika, na którym jes</w:t>
      </w:r>
      <w:r>
        <w:t xml:space="preserve">t dopuszczony płatny postój lub parkowanie pojazdów samochodowych; 5) realizację innych obowiązków określonych w regulaminie. </w:t>
      </w:r>
    </w:p>
    <w:p w:rsidR="00810EC0" w:rsidRDefault="003055E6">
      <w:pPr>
        <w:numPr>
          <w:ilvl w:val="1"/>
          <w:numId w:val="18"/>
        </w:numPr>
        <w:ind w:right="39"/>
      </w:pPr>
      <w:r>
        <w:t xml:space="preserve">Wykonywanie obowiązków, o których mowa w ust. 1, na terenie budowy należy do wykonawcy robót budowlanych. </w:t>
      </w:r>
    </w:p>
    <w:p w:rsidR="00810EC0" w:rsidRDefault="003055E6">
      <w:pPr>
        <w:numPr>
          <w:ilvl w:val="1"/>
          <w:numId w:val="18"/>
        </w:numPr>
        <w:ind w:right="39"/>
      </w:pPr>
      <w:r>
        <w:t>Uprzątnięcie i pozbyci</w:t>
      </w:r>
      <w:r>
        <w:t xml:space="preserve">e się błota, śniegu, lodu i innych zanieczyszczeń z wydzielonych krawężnikiem lub oznakowaniem poziomym torowisk pojazdów szynowych, znajdujących się na terenie gminy, należy do obowiązków przedsiębiorców użytkujących te torowiska. </w:t>
      </w:r>
    </w:p>
    <w:p w:rsidR="00810EC0" w:rsidRDefault="003055E6">
      <w:pPr>
        <w:numPr>
          <w:ilvl w:val="1"/>
          <w:numId w:val="18"/>
        </w:numPr>
        <w:ind w:right="39"/>
      </w:pPr>
      <w:r>
        <w:t>Obowiązki utrzymania cz</w:t>
      </w:r>
      <w:r>
        <w:t xml:space="preserve">ystości i porządku na drogach publicznych należą do zarządu drogi. Do obowiązków zarządu drogi należy także: </w:t>
      </w:r>
    </w:p>
    <w:p w:rsidR="00810EC0" w:rsidRDefault="003055E6">
      <w:pPr>
        <w:numPr>
          <w:ilvl w:val="0"/>
          <w:numId w:val="19"/>
        </w:numPr>
        <w:ind w:right="39" w:hanging="420"/>
      </w:pPr>
      <w:r>
        <w:t xml:space="preserve">zbieranie i pozbywanie się odpadów zgromadzonych w pojemnikach do tego przeznaczonych i utrzymanie tych pojemników w odpowiednim stanie sanitarnym, porządkowym i technicznym; </w:t>
      </w:r>
    </w:p>
    <w:p w:rsidR="00810EC0" w:rsidRDefault="003055E6">
      <w:pPr>
        <w:numPr>
          <w:ilvl w:val="0"/>
          <w:numId w:val="19"/>
        </w:numPr>
        <w:ind w:right="39" w:hanging="420"/>
      </w:pPr>
      <w:r>
        <w:t>pozbycie się błota, śniegu, lodu i innych zanieczyszczeń uprzątniętych z chodnik</w:t>
      </w:r>
      <w:r>
        <w:t xml:space="preserve">ów przez właścicieli nieruchomości przyległych do drogi publicznej; </w:t>
      </w:r>
    </w:p>
    <w:p w:rsidR="00810EC0" w:rsidRDefault="003055E6">
      <w:pPr>
        <w:numPr>
          <w:ilvl w:val="0"/>
          <w:numId w:val="19"/>
        </w:numPr>
        <w:ind w:right="39" w:hanging="420"/>
      </w:pPr>
      <w:r>
        <w:t>uprzątnięcie i pozbycie się błota, śniegu, lodu i innych zanieczyszczeń z chodników, jeżeli zarząd drogi pobiera opłaty z tytułu postoju lub parkowania pojazdów samochodowych na takim cho</w:t>
      </w:r>
      <w:r>
        <w:t xml:space="preserve">dniku. </w:t>
      </w:r>
    </w:p>
    <w:p w:rsidR="00810EC0" w:rsidRDefault="003055E6">
      <w:pPr>
        <w:numPr>
          <w:ilvl w:val="1"/>
          <w:numId w:val="19"/>
        </w:numPr>
        <w:ind w:right="39"/>
      </w:pPr>
      <w:r>
        <w:lastRenderedPageBreak/>
        <w:t>Obowiązki utrzymania czystości i porządku na terenach innych niż wymienione w ust. 1–4 należą do gminy. Do obowiązków gminy należy także uprzątnięcie i pozbycie się błota, śniegu, lodu i innych zanieczyszczeń z chodników, jeżeli gmina pobiera opłat</w:t>
      </w:r>
      <w:r>
        <w:t>y z tytułu postoju lub parkowania pojazdów samochodowych na takim chodniku, oraz zbieranie i pozbycie się odpadów zgromadzonych w pojemnikach do tego przeznaczonych umieszczonych na tym chodniku i utrzymanie tych pojemników w odpowiednim stanie sanitarnym,</w:t>
      </w:r>
      <w:r>
        <w:t xml:space="preserve"> porządkowym i technicznym. </w:t>
      </w:r>
    </w:p>
    <w:p w:rsidR="00810EC0" w:rsidRDefault="003055E6">
      <w:pPr>
        <w:numPr>
          <w:ilvl w:val="1"/>
          <w:numId w:val="19"/>
        </w:numPr>
        <w:ind w:right="39"/>
      </w:pPr>
      <w:r>
        <w:t xml:space="preserve">Nadzór nad realizacją obowiązków określonych w ust. 1–4 sprawuje wójt, burmistrz lub prezydent miasta. </w:t>
      </w:r>
    </w:p>
    <w:p w:rsidR="00810EC0" w:rsidRDefault="003055E6">
      <w:pPr>
        <w:numPr>
          <w:ilvl w:val="1"/>
          <w:numId w:val="19"/>
        </w:numPr>
        <w:ind w:right="39"/>
      </w:pPr>
      <w:r>
        <w:t xml:space="preserve">W przypadku stwierdzenia niewykonania obowiązków, o których mowa w ust. 1–4, wójt (burmistrz, prezydent miasta) wydaje decyzję nakazującą wykonanie obowiązku. </w:t>
      </w:r>
    </w:p>
    <w:p w:rsidR="00810EC0" w:rsidRDefault="003055E6">
      <w:pPr>
        <w:numPr>
          <w:ilvl w:val="1"/>
          <w:numId w:val="19"/>
        </w:numPr>
        <w:ind w:right="39"/>
      </w:pPr>
      <w:r>
        <w:t xml:space="preserve">Ust. 7 nie dotyczy obowiązków, o których mowa w ust. 1 pkt 3–3b. </w:t>
      </w:r>
    </w:p>
    <w:p w:rsidR="00810EC0" w:rsidRDefault="003055E6">
      <w:pPr>
        <w:numPr>
          <w:ilvl w:val="1"/>
          <w:numId w:val="19"/>
        </w:numPr>
        <w:spacing w:after="179"/>
        <w:ind w:right="39"/>
      </w:pPr>
      <w:r>
        <w:t xml:space="preserve">Wykonywanie decyzji, o której </w:t>
      </w:r>
      <w:r>
        <w:t>mowa w ust. 7, podlega egzekucji w trybie przepisów ustawy z dnia 17 czerwca 1966 r. o postępowaniu egzekucyjnym w administracji (Dz. U. z 2016 r. poz. 599, z późn. zm.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t xml:space="preserve">). </w:t>
      </w:r>
    </w:p>
    <w:p w:rsidR="00810EC0" w:rsidRDefault="003055E6">
      <w:pPr>
        <w:ind w:left="-12" w:right="39"/>
      </w:pPr>
      <w:r>
        <w:rPr>
          <w:b/>
        </w:rPr>
        <w:t>Art. 6.</w:t>
      </w:r>
      <w:r>
        <w:t xml:space="preserve"> 1. Właściciele nieruchomości, którzy pozbywają się z terenu nieruchomości </w:t>
      </w:r>
      <w:r>
        <w:t>nieczystości ciekłych, oraz właściciele nieruchomości, którzy nie są obowiązani do ponoszenia opłat za gospodarowanie odpadami komunalnymi na rzecz gminy, wykonując obowiązek określony w art. 5 ust. 1 pkt 3b, są obowiązani do udokumentowania w formie umowy</w:t>
      </w:r>
      <w:r>
        <w:t xml:space="preserve">  korzystania z usług wykonywanych przez: </w:t>
      </w:r>
    </w:p>
    <w:p w:rsidR="00810EC0" w:rsidRDefault="003055E6">
      <w:pPr>
        <w:numPr>
          <w:ilvl w:val="0"/>
          <w:numId w:val="20"/>
        </w:numPr>
        <w:ind w:right="39" w:hanging="420"/>
      </w:pPr>
      <w:r>
        <w:t xml:space="preserve">gminną jednostkę organizacyjną lub przedsiębiorcę posiadającego zezwolenie na prowadzenie działalności w zakresie opróżniania zbiorników bezodpływowych i transportu nieczystości ciekłych lub </w:t>
      </w:r>
    </w:p>
    <w:p w:rsidR="00810EC0" w:rsidRDefault="003055E6">
      <w:pPr>
        <w:numPr>
          <w:ilvl w:val="0"/>
          <w:numId w:val="20"/>
        </w:numPr>
        <w:ind w:right="39" w:hanging="420"/>
      </w:pPr>
      <w:r>
        <w:t>gminną jednostkę orga</w:t>
      </w:r>
      <w:r>
        <w:t xml:space="preserve">nizacyjną lub przedsiębiorcę odbierającego odpady komunalne od właścicieli nieruchomości, wpisanego do rejestru działalności regulowanej, o którym mowa w art. 9b ust. 2 </w:t>
      </w:r>
    </w:p>
    <w:p w:rsidR="00810EC0" w:rsidRDefault="003055E6">
      <w:pPr>
        <w:ind w:left="-12" w:right="39" w:firstLine="0"/>
      </w:pPr>
      <w:r>
        <w:t xml:space="preserve">– przez okazanie takich umów i dowodów uiszczania opłat za te usługi. </w:t>
      </w:r>
    </w:p>
    <w:p w:rsidR="00810EC0" w:rsidRDefault="003055E6">
      <w:pPr>
        <w:ind w:left="-12" w:right="39"/>
      </w:pPr>
      <w:r>
        <w:t xml:space="preserve">1a. Rada gminy </w:t>
      </w:r>
      <w:r>
        <w:t xml:space="preserve">może określić, w drodze uchwały, w zależności od lokalnych warunków, inne sposoby udokumentowania wykonania obowiązków, o których mowa w art. 5 ust. 1 pkt 3b. </w:t>
      </w:r>
    </w:p>
    <w:p w:rsidR="00810EC0" w:rsidRDefault="003055E6">
      <w:pPr>
        <w:ind w:left="-12" w:right="39"/>
      </w:pPr>
      <w:r>
        <w:t>1b. Jeżeli jest to podyktowane koniecznością ochrony informacji niejawnych, jednostki organizacy</w:t>
      </w:r>
      <w:r>
        <w:t xml:space="preserve">jne posiadające nieruchomości stanowiące teren zamknięty w rozumieniu ustawy z dnia 17 maja 1989 r. – Prawo geodezyjne i kartograficzne (Dz. U. z 2016 r. poz. 1629 i 1948 oraz z 2017 r. poz. 60), ustalone przez Ministra Obrony Narodowej, mogą nie zawierać </w:t>
      </w:r>
      <w:r>
        <w:t>umowy na odbieranie odpadów komunalnych. W takim przypadku jednostka organizacyjna jest obowiązana do samodzielnego i zgodnego z regulaminem oraz przepisami wydanymi na podstawie art. 4a pozbywania się odpadów komunalnych wytworzonych na terenie zamkniętym</w:t>
      </w:r>
      <w:r>
        <w:t xml:space="preserve">. </w:t>
      </w:r>
    </w:p>
    <w:p w:rsidR="00810EC0" w:rsidRDefault="003055E6">
      <w:pPr>
        <w:numPr>
          <w:ilvl w:val="0"/>
          <w:numId w:val="21"/>
        </w:numPr>
        <w:ind w:right="39"/>
      </w:pPr>
      <w:r>
        <w:t xml:space="preserve">Rada gminy określa, w drodze uchwały, górne stawki opłat ponoszonych przez właścicieli nieruchomości za usługi, o których mowa w ust. 1. </w:t>
      </w:r>
    </w:p>
    <w:p w:rsidR="00810EC0" w:rsidRDefault="003055E6">
      <w:pPr>
        <w:numPr>
          <w:ilvl w:val="0"/>
          <w:numId w:val="21"/>
        </w:numPr>
        <w:ind w:right="39"/>
      </w:pPr>
      <w:r>
        <w:t xml:space="preserve">(uchylony) </w:t>
      </w:r>
    </w:p>
    <w:p w:rsidR="00810EC0" w:rsidRDefault="003055E6">
      <w:pPr>
        <w:numPr>
          <w:ilvl w:val="0"/>
          <w:numId w:val="21"/>
        </w:numPr>
        <w:ind w:right="39"/>
      </w:pPr>
      <w:r>
        <w:t>Rada gminy określając stawki opłat, o których mowa w ust. 2, stosuje wyższe stawki, jeżeli odpady komun</w:t>
      </w:r>
      <w:r>
        <w:t xml:space="preserve">alne nie są zbierane i odbierane w sposób selektywny. </w:t>
      </w:r>
    </w:p>
    <w:p w:rsidR="00810EC0" w:rsidRDefault="003055E6">
      <w:pPr>
        <w:ind w:left="-12" w:right="39"/>
      </w:pPr>
      <w:r>
        <w:t>4a. Rada gminy określając stawki opłat, o których mowa w ust. 2, może stosować zróżnicowane stawki w zależności od gęstości zaludnienia na danym obszarze gminy oraz odległości od miejsca unieszkodliwia</w:t>
      </w:r>
      <w:r>
        <w:t xml:space="preserve">nia odpadów komunalnych. </w:t>
      </w:r>
    </w:p>
    <w:p w:rsidR="00810EC0" w:rsidRDefault="003055E6">
      <w:pPr>
        <w:numPr>
          <w:ilvl w:val="0"/>
          <w:numId w:val="21"/>
        </w:numPr>
        <w:ind w:right="39"/>
      </w:pPr>
      <w:r>
        <w:t xml:space="preserve">(uchylony) </w:t>
      </w:r>
    </w:p>
    <w:p w:rsidR="00810EC0" w:rsidRDefault="003055E6">
      <w:pPr>
        <w:numPr>
          <w:ilvl w:val="0"/>
          <w:numId w:val="21"/>
        </w:numPr>
        <w:ind w:right="39"/>
      </w:pPr>
      <w:r>
        <w:t xml:space="preserve">Gmina jest obowiązana zorganizować odbieranie odpadów komunalnych oraz opróżnianie zbiorników bezodpływowych w przypadku właścicieli nieruchomości, którzy nie zawarli umów, o których mowa w ust. 1. </w:t>
      </w:r>
    </w:p>
    <w:p w:rsidR="00810EC0" w:rsidRDefault="003055E6">
      <w:pPr>
        <w:numPr>
          <w:ilvl w:val="0"/>
          <w:numId w:val="21"/>
        </w:numPr>
        <w:ind w:right="39"/>
      </w:pPr>
      <w:r>
        <w:t>Wójt, burmistrz, pr</w:t>
      </w:r>
      <w:r>
        <w:t xml:space="preserve">ezydent miasta wydaje z urzędu decyzję, w której ustala: </w:t>
      </w:r>
    </w:p>
    <w:p w:rsidR="00810EC0" w:rsidRDefault="003055E6">
      <w:pPr>
        <w:numPr>
          <w:ilvl w:val="0"/>
          <w:numId w:val="22"/>
        </w:numPr>
        <w:spacing w:after="139"/>
        <w:ind w:right="39" w:hanging="420"/>
      </w:pPr>
      <w:r>
        <w:t xml:space="preserve">obowiązek uiszczania opłat za odbieranie odpadów komunalnych lub opróżnianie zbiorników bezodpływowych; </w:t>
      </w:r>
    </w:p>
    <w:p w:rsidR="00810EC0" w:rsidRDefault="003055E6">
      <w:pPr>
        <w:numPr>
          <w:ilvl w:val="0"/>
          <w:numId w:val="22"/>
        </w:numPr>
        <w:spacing w:after="139"/>
        <w:ind w:right="39" w:hanging="420"/>
      </w:pPr>
      <w:r>
        <w:t xml:space="preserve">wysokość opłat wyliczonych z zastosowaniem stawek, o których mowa w ust. 2; </w:t>
      </w:r>
    </w:p>
    <w:p w:rsidR="00810EC0" w:rsidRDefault="003055E6">
      <w:pPr>
        <w:numPr>
          <w:ilvl w:val="0"/>
          <w:numId w:val="22"/>
        </w:numPr>
        <w:spacing w:after="139"/>
        <w:ind w:right="39" w:hanging="420"/>
      </w:pPr>
      <w:r>
        <w:t>terminy uiszczan</w:t>
      </w:r>
      <w:r>
        <w:t xml:space="preserve">ia opłat, o których mowa w pkt 1; </w:t>
      </w:r>
    </w:p>
    <w:p w:rsidR="00810EC0" w:rsidRDefault="003055E6">
      <w:pPr>
        <w:numPr>
          <w:ilvl w:val="0"/>
          <w:numId w:val="22"/>
        </w:numPr>
        <w:ind w:right="39" w:hanging="420"/>
      </w:pPr>
      <w:r>
        <w:t xml:space="preserve">sposób i terminy udostępniania pojemników lub zbiorników w celu ich opróżnienia. </w:t>
      </w:r>
    </w:p>
    <w:p w:rsidR="00810EC0" w:rsidRDefault="003055E6">
      <w:pPr>
        <w:numPr>
          <w:ilvl w:val="1"/>
          <w:numId w:val="22"/>
        </w:numPr>
        <w:ind w:right="39"/>
      </w:pPr>
      <w:r>
        <w:lastRenderedPageBreak/>
        <w:t xml:space="preserve">Decyzji, o której mowa w ust. 7, nadaje się rygor natychmiastowej wykonalności. </w:t>
      </w:r>
    </w:p>
    <w:p w:rsidR="00810EC0" w:rsidRDefault="003055E6">
      <w:pPr>
        <w:numPr>
          <w:ilvl w:val="1"/>
          <w:numId w:val="22"/>
        </w:numPr>
        <w:ind w:right="39"/>
      </w:pPr>
      <w:r>
        <w:t xml:space="preserve">Decyzja, o której mowa w ust. 7, jest wydana na okres 1 roku. </w:t>
      </w:r>
    </w:p>
    <w:p w:rsidR="00810EC0" w:rsidRDefault="003055E6">
      <w:pPr>
        <w:numPr>
          <w:ilvl w:val="1"/>
          <w:numId w:val="22"/>
        </w:numPr>
        <w:ind w:right="39"/>
      </w:pPr>
      <w:r>
        <w:t>Decyzja, o której mowa w ust. 7, ulega przedłużeniu w drodze decyzji wydawanej z urzędu, na kolejny okres, jeżeli właściciel nieruchomości nie przedstawi, na co najmniej 3 miesiące przed upływe</w:t>
      </w:r>
      <w:r>
        <w:t xml:space="preserve">m daty obowiązywania decyzji, umowy, w której termin rozpoczęcia wykonywania usługi nie jest późniejszy niż data utraty mocy obowiązującej decyzji. </w:t>
      </w:r>
    </w:p>
    <w:p w:rsidR="00810EC0" w:rsidRDefault="003055E6">
      <w:pPr>
        <w:numPr>
          <w:ilvl w:val="1"/>
          <w:numId w:val="22"/>
        </w:numPr>
        <w:ind w:right="39"/>
      </w:pPr>
      <w:r>
        <w:t xml:space="preserve">Opłaty, o których mowa w ust. 7, są dochodami budżetów gmin. </w:t>
      </w:r>
    </w:p>
    <w:p w:rsidR="00810EC0" w:rsidRDefault="003055E6">
      <w:pPr>
        <w:numPr>
          <w:ilvl w:val="1"/>
          <w:numId w:val="22"/>
        </w:numPr>
        <w:spacing w:after="0"/>
        <w:ind w:right="39"/>
      </w:pPr>
      <w:r>
        <w:t>Do opłat stosuje się przepisy działu III usta</w:t>
      </w:r>
      <w:r>
        <w:t xml:space="preserve">wy z dnia 29 sierpnia 1997 r. – Ordynacja podatkowa (Dz. U. z 2017 r. </w:t>
      </w:r>
    </w:p>
    <w:p w:rsidR="00810EC0" w:rsidRDefault="003055E6">
      <w:pPr>
        <w:spacing w:after="149"/>
        <w:ind w:left="-12" w:right="39" w:firstLine="0"/>
      </w:pPr>
      <w:r>
        <w:t xml:space="preserve">poz. 201, 648, 768 i 935), z tym że uprawnienia organów podatkowych przysługują wójtowi, burmistrzowi lub prezydentowi miasta. </w:t>
      </w:r>
    </w:p>
    <w:p w:rsidR="00810EC0" w:rsidRDefault="003055E6">
      <w:pPr>
        <w:ind w:left="-12" w:right="39"/>
      </w:pPr>
      <w:r>
        <w:rPr>
          <w:b/>
        </w:rPr>
        <w:t>Art. 6a.</w:t>
      </w:r>
      <w:r>
        <w:t xml:space="preserve"> 1. Rada gminy może, w drodze uchwały stanowiącej</w:t>
      </w:r>
      <w:r>
        <w:t xml:space="preserve"> akt prawa miejscowego, przejąć od właścicieli nieruchomości wszystkie albo wskazane obowiązki, o których mowa w art. 5 ust. 1 pkt 3b w zakresie pozbywania się nieczystości ciekłych oraz art. 5 ust. 1 pkt 4. </w:t>
      </w:r>
    </w:p>
    <w:p w:rsidR="00810EC0" w:rsidRDefault="003055E6">
      <w:pPr>
        <w:numPr>
          <w:ilvl w:val="1"/>
          <w:numId w:val="23"/>
        </w:numPr>
        <w:ind w:right="39"/>
      </w:pPr>
      <w:r>
        <w:t xml:space="preserve">Przejmując obowiązki, rada gminy ustala opłatę </w:t>
      </w:r>
      <w:r>
        <w:t xml:space="preserve">ponoszoną przez właścicieli nieruchomości za wykonywanie przejętych obowiązków. </w:t>
      </w:r>
    </w:p>
    <w:p w:rsidR="00810EC0" w:rsidRDefault="003055E6">
      <w:pPr>
        <w:numPr>
          <w:ilvl w:val="1"/>
          <w:numId w:val="23"/>
        </w:numPr>
        <w:spacing w:after="149"/>
        <w:ind w:right="39"/>
      </w:pPr>
      <w:r>
        <w:t>Opłata, o której mowa w ust. 2, jest ustalana w sposób zryczałtowany za okresowe pozbywanie się określonej ilości wskazanego rodzaju nieczystości ciekłych oraz uprzątnięcie bł</w:t>
      </w:r>
      <w:r>
        <w:t>ota, śniegu, lodu i innych zanieczyszczeń z chodników położonych wzdłuż nieruchomości. Wysokość opłaty jest uzależniona od faktycznych kosztów ponoszonych przez gminę z tytułu zorganizowania i funkcjonowania systemu zagospodarowywania nieczystości ciekłych</w:t>
      </w:r>
      <w:r>
        <w:t xml:space="preserve"> oraz uprzątnięcia błota, śniegu, lodu i innych zanieczyszczeń z chodników położonych wzdłuż nieruchomości. </w:t>
      </w:r>
    </w:p>
    <w:p w:rsidR="00810EC0" w:rsidRDefault="003055E6">
      <w:pPr>
        <w:spacing w:after="310"/>
        <w:ind w:left="-12" w:right="39"/>
      </w:pPr>
      <w:r>
        <w:rPr>
          <w:b/>
        </w:rPr>
        <w:t>Art. 6b.</w:t>
      </w:r>
      <w:r>
        <w:t xml:space="preserve"> Ustalając opłaty, o których mowa w art. 6a, rada gminy określa terminy ich uiszczania. Opłaty nieuiszczone w wyznaczonym terminie podlegaj</w:t>
      </w:r>
      <w:r>
        <w:t xml:space="preserve">ą przymusowemu ściągnięciu w trybie określonym w przepisach o postępowaniu egzekucyjnym w administracji. </w:t>
      </w:r>
    </w:p>
    <w:p w:rsidR="00810EC0" w:rsidRDefault="003055E6">
      <w:pPr>
        <w:spacing w:after="60" w:line="259" w:lineRule="auto"/>
        <w:ind w:left="115" w:right="158" w:hanging="10"/>
        <w:jc w:val="center"/>
      </w:pPr>
      <w:r>
        <w:t xml:space="preserve">Rozdział 3a </w:t>
      </w:r>
    </w:p>
    <w:p w:rsidR="00810EC0" w:rsidRDefault="003055E6">
      <w:pPr>
        <w:pStyle w:val="Nagwek2"/>
        <w:ind w:right="55"/>
      </w:pPr>
      <w:r>
        <w:t xml:space="preserve">Gospodarowanie odpadami komunalnymi przez gminę </w:t>
      </w:r>
    </w:p>
    <w:p w:rsidR="00810EC0" w:rsidRDefault="003055E6">
      <w:pPr>
        <w:ind w:left="-12" w:right="39"/>
      </w:pPr>
      <w:r>
        <w:rPr>
          <w:b/>
        </w:rPr>
        <w:t>Art. 6c.</w:t>
      </w:r>
      <w:r>
        <w:t xml:space="preserve"> 1. Gminy są obowiązane do zorganizowania odbierania odpadów komunalnych od właś</w:t>
      </w:r>
      <w:r>
        <w:t xml:space="preserve">cicieli nieruchomości, na których zamieszkują mieszkańcy. </w:t>
      </w:r>
    </w:p>
    <w:p w:rsidR="00810EC0" w:rsidRDefault="003055E6">
      <w:pPr>
        <w:numPr>
          <w:ilvl w:val="0"/>
          <w:numId w:val="24"/>
        </w:numPr>
        <w:ind w:right="39"/>
      </w:pPr>
      <w:r>
        <w:t xml:space="preserve">Rada gminy może, w drodze uchwały stanowiącej akt prawa miejscowego, postanowić o odbieraniu odpadów komunalnych od właścicieli nieruchomości, na których nie zamieszkują mieszkańcy, a powstają odpady komunalne. </w:t>
      </w:r>
    </w:p>
    <w:p w:rsidR="00810EC0" w:rsidRDefault="003055E6">
      <w:pPr>
        <w:ind w:left="-12" w:right="39"/>
      </w:pPr>
      <w:r>
        <w:t>2a.</w:t>
      </w:r>
      <w:r>
        <w:rPr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 W przypadku gdy rada gminy w drodze uc</w:t>
      </w:r>
      <w:r>
        <w:t>hwały, o której mowa w ust. 2, postanowi o odbieraniu odpadów  komunalnych od właścicieli nieruchomości, na których nie zamieszkują mieszkańcy, wójt, burmistrz lub prezydent miasta jest obowiązany zorganizować przetarg w trybie ustawy z dnia 29 stycznia 20</w:t>
      </w:r>
      <w:r>
        <w:t>04 r. – Prawo zamówień publicznych (Dz. U. z 2015 r. poz. 2164, z późn. zm.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) na odbieranie odpadów komunalnych od właścicieli tych nieruchomości albo na odbieranie i zagospodarowanie takich odpadów. </w:t>
      </w:r>
    </w:p>
    <w:p w:rsidR="00810EC0" w:rsidRDefault="003055E6">
      <w:pPr>
        <w:numPr>
          <w:ilvl w:val="0"/>
          <w:numId w:val="24"/>
        </w:numPr>
        <w:ind w:right="39"/>
      </w:pPr>
      <w:r>
        <w:t xml:space="preserve">Uchwała, o której mowa w ust. 2, może dotyczyć wszystkich właścicieli nieruchomości lub właścicieli określonych nieruchomości, w szczególności nieruchomości na których jest prowadzony określony rodzaj działalności. </w:t>
      </w:r>
    </w:p>
    <w:p w:rsidR="00810EC0" w:rsidRDefault="003055E6">
      <w:pPr>
        <w:numPr>
          <w:ilvl w:val="0"/>
          <w:numId w:val="24"/>
        </w:numPr>
        <w:spacing w:after="155"/>
        <w:ind w:right="39"/>
      </w:pPr>
      <w:r>
        <w:t>Jeżeli jest to podyktowane koniecznością</w:t>
      </w:r>
      <w:r>
        <w:t xml:space="preserve"> ochrony informacji niejawnych, uchwała, o której mowa w ust. 2, nie dotyczy jednostek organizacyjnych posiadających nieruchomości stanowiące teren zamknięty w rozumieniu ustawy z dnia 17 maja 1989 r. – Prawo geodezyjne i kartograficzne, ustalonych przez M</w:t>
      </w:r>
      <w:r>
        <w:t xml:space="preserve">inistra Obrony Narodowej. Przepis art. 6 ust. 1b zdanie drugie stosuje się. </w:t>
      </w:r>
    </w:p>
    <w:p w:rsidR="00810EC0" w:rsidRDefault="003055E6">
      <w:pPr>
        <w:ind w:left="-12" w:right="39"/>
      </w:pPr>
      <w:r>
        <w:rPr>
          <w:b/>
        </w:rPr>
        <w:lastRenderedPageBreak/>
        <w:t>Art. 6d.</w:t>
      </w:r>
      <w:r>
        <w:t xml:space="preserve"> 1.</w:t>
      </w:r>
      <w:r>
        <w:rPr>
          <w:vertAlign w:val="superscript"/>
        </w:rPr>
        <w:footnoteReference w:id="7"/>
      </w:r>
      <w:r>
        <w:rPr>
          <w:vertAlign w:val="superscript"/>
        </w:rPr>
        <w:t>)</w:t>
      </w:r>
      <w:r>
        <w:t xml:space="preserve"> Wójt, burmistrz lub prezydent miasta jest obowiązany udzielić zamówienia publicznego na odbieranie odpadów komunalnych od właścicieli nieruchomości, o których mowa w</w:t>
      </w:r>
      <w:r>
        <w:t xml:space="preserve"> art. 6c, albo zamówienia publicznego na odbieranie i zagospodarowanie tych odpadów. </w:t>
      </w:r>
    </w:p>
    <w:p w:rsidR="00810EC0" w:rsidRDefault="003055E6">
      <w:pPr>
        <w:numPr>
          <w:ilvl w:val="0"/>
          <w:numId w:val="25"/>
        </w:numPr>
        <w:ind w:right="39"/>
      </w:pPr>
      <w:r>
        <w:t xml:space="preserve">W celu zorganizowania odbierania odpadów komunalnych od właścicieli nieruchomości oraz wyznaczenia punktów selektywnego zbierania odpadów komunalnych rada gminy liczącej </w:t>
      </w:r>
      <w:r>
        <w:t>ponad 10 000 mieszkańców może podjąć uchwałę stanowiącą akt prawa miejscowego, o podziale obszaru gminy na sektory, biorąc pod uwagę liczbę mieszkańców, gęstość zaludnienia na danym terenie oraz obszar możliwy do obsługi przez jednego przedsiębiorcę odbier</w:t>
      </w:r>
      <w:r>
        <w:t xml:space="preserve">ającego odpady komunalne od właścicieli nieruchomości. </w:t>
      </w:r>
    </w:p>
    <w:p w:rsidR="00810EC0" w:rsidRDefault="003055E6">
      <w:pPr>
        <w:numPr>
          <w:ilvl w:val="0"/>
          <w:numId w:val="25"/>
        </w:numPr>
        <w:ind w:right="39"/>
      </w:pPr>
      <w:r>
        <w:rPr>
          <w:vertAlign w:val="superscript"/>
        </w:rPr>
        <w:footnoteReference w:id="8"/>
      </w:r>
      <w:r>
        <w:rPr>
          <w:vertAlign w:val="superscript"/>
        </w:rPr>
        <w:t>)</w:t>
      </w:r>
      <w:r>
        <w:t xml:space="preserve"> W przypadku gdy gmina jest podzielona na sektory, postępowanie o udzielenie zamówienia publicznego, o którym mowa w ust. 1, przeprowadza się odrębnie dla każdego z wyznaczonych sektorów. </w:t>
      </w:r>
    </w:p>
    <w:p w:rsidR="00810EC0" w:rsidRDefault="003055E6">
      <w:pPr>
        <w:numPr>
          <w:ilvl w:val="0"/>
          <w:numId w:val="25"/>
        </w:numPr>
        <w:spacing w:after="164"/>
        <w:ind w:right="39"/>
      </w:pPr>
      <w:r>
        <w:t>Wójt, bur</w:t>
      </w:r>
      <w:r>
        <w:t>mistrz lub prezydent miasta w przypadku sporządzania specyfikacji istotnych warunków zamówienia określa w niej w szczególności:</w:t>
      </w:r>
      <w:r>
        <w:rPr>
          <w:vertAlign w:val="superscript"/>
        </w:rPr>
        <w:footnoteReference w:id="9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numPr>
          <w:ilvl w:val="0"/>
          <w:numId w:val="26"/>
        </w:numPr>
        <w:spacing w:after="135"/>
        <w:ind w:right="39" w:hanging="420"/>
      </w:pPr>
      <w:r>
        <w:t>wymogi dotyczące przekazywania odebranych zmieszanych odpadów komunalnych oraz odpadów zielonych do regionalnych instalacji d</w:t>
      </w:r>
      <w:r>
        <w:t xml:space="preserve">o przetwarzania odpadów komunalnych; </w:t>
      </w:r>
    </w:p>
    <w:p w:rsidR="00810EC0" w:rsidRDefault="003055E6">
      <w:pPr>
        <w:numPr>
          <w:ilvl w:val="0"/>
          <w:numId w:val="26"/>
        </w:numPr>
        <w:spacing w:after="139"/>
        <w:ind w:right="39" w:hanging="420"/>
      </w:pPr>
      <w:r>
        <w:t xml:space="preserve">rodzaje odpadów komunalnych odbieranych selektywnie od właścicieli nieruchomości; </w:t>
      </w:r>
    </w:p>
    <w:p w:rsidR="00810EC0" w:rsidRDefault="003055E6">
      <w:pPr>
        <w:numPr>
          <w:ilvl w:val="0"/>
          <w:numId w:val="26"/>
        </w:numPr>
        <w:spacing w:after="139"/>
        <w:ind w:right="39" w:hanging="420"/>
      </w:pPr>
      <w:r>
        <w:t xml:space="preserve">standard sanitarny wykonywania usług oraz ochrony środowiska; </w:t>
      </w:r>
    </w:p>
    <w:p w:rsidR="00810EC0" w:rsidRDefault="003055E6">
      <w:pPr>
        <w:numPr>
          <w:ilvl w:val="0"/>
          <w:numId w:val="26"/>
        </w:numPr>
        <w:ind w:right="39" w:hanging="420"/>
      </w:pPr>
      <w:r>
        <w:t>obowiązek prowadzenia dokumentacji związanej z działalnością objętą zamó</w:t>
      </w:r>
      <w:r>
        <w:t xml:space="preserve">wieniem; </w:t>
      </w:r>
    </w:p>
    <w:p w:rsidR="00810EC0" w:rsidRDefault="003055E6">
      <w:pPr>
        <w:numPr>
          <w:ilvl w:val="0"/>
          <w:numId w:val="26"/>
        </w:numPr>
        <w:spacing w:after="135"/>
        <w:ind w:right="39" w:hanging="420"/>
      </w:pPr>
      <w:r>
        <w:t xml:space="preserve">instalacje, w szczególności regionalne instalacje do przetwarzania odpadów komunalnych, do których podmiot odbierający odpady komunalne od właścicieli nieruchomości, jest obowiązany przekazać odebrane odpady – w przypadku przetargu na odbieranie </w:t>
      </w:r>
      <w:r>
        <w:t>odpadów od właścicieli nieruchomości lub zobowiązuje do wskazania takich instalacji w ofercie – w przypadku przetargu na odbieranie i zagospodarowywanie tych odpadów; w przypadku niewielkich ilości odebranych odpadów selektywnie zbieranych niepodlegających</w:t>
      </w:r>
      <w:r>
        <w:t xml:space="preserve"> przekazaniu do regionalnej instalacji do przetwarzania odpadów komunalnych możliwe jest wskazanie podmiotu zbierającego te odpady; </w:t>
      </w:r>
    </w:p>
    <w:p w:rsidR="00810EC0" w:rsidRDefault="003055E6">
      <w:pPr>
        <w:numPr>
          <w:ilvl w:val="0"/>
          <w:numId w:val="26"/>
        </w:numPr>
        <w:spacing w:after="167"/>
        <w:ind w:right="39" w:hanging="420"/>
      </w:pPr>
      <w:r>
        <w:t xml:space="preserve">szczegółowe wymagania stawiane przedsiębiorcom odbierającym odpady komunalne od właścicieli nieruchomości. </w:t>
      </w:r>
    </w:p>
    <w:p w:rsidR="00810EC0" w:rsidRDefault="003055E6">
      <w:pPr>
        <w:spacing w:after="187"/>
        <w:ind w:left="420" w:right="39" w:firstLine="0"/>
      </w:pPr>
      <w:r>
        <w:rPr>
          <w:b/>
        </w:rPr>
        <w:t xml:space="preserve">Art. 6e. </w:t>
      </w:r>
      <w:r>
        <w:t>(uchyl</w:t>
      </w:r>
      <w:r>
        <w:t>ony)</w:t>
      </w:r>
      <w:r>
        <w:rPr>
          <w:vertAlign w:val="superscript"/>
        </w:rPr>
        <w:footnoteReference w:id="10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spacing w:after="161"/>
        <w:ind w:left="420" w:right="39" w:firstLine="0"/>
      </w:pPr>
      <w:r>
        <w:rPr>
          <w:b/>
        </w:rPr>
        <w:t>Art. 6f.</w:t>
      </w:r>
      <w:r>
        <w:t xml:space="preserve"> 1. (uchylony)</w:t>
      </w:r>
      <w:r>
        <w:rPr>
          <w:vertAlign w:val="superscript"/>
        </w:rPr>
        <w:footnoteReference w:id="11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ind w:left="-12" w:right="39"/>
      </w:pPr>
      <w:r>
        <w:t>1a.</w:t>
      </w:r>
      <w:r>
        <w:rPr>
          <w:vertAlign w:val="superscript"/>
        </w:rPr>
        <w:footnoteReference w:id="12"/>
      </w:r>
      <w:r>
        <w:rPr>
          <w:vertAlign w:val="superscript"/>
        </w:rPr>
        <w:t>)</w:t>
      </w:r>
      <w:r>
        <w:t xml:space="preserve"> Umowa w sprawie zamówienia publicznego na odbieranie albo odbieranie i zagospodarowanie odpadów komunalnych od właścicieli nieruchomości określa instalację lub instalacje, w tym regionalne instalacje do przetwarzania odpadów komunalnych, do których podmio</w:t>
      </w:r>
      <w:r>
        <w:t xml:space="preserve">t odbierający odpady komunalne od właścicieli nieruchomości jest obowiązany przekazać odebrane odpady. W przypadku niewielkich ilości odebranych odpadów selektywnie zbieranych niepodlegających przekazaniu do regionalnej instalacji do przetwarzania odpadów </w:t>
      </w:r>
      <w:r>
        <w:t xml:space="preserve">komunalnych możliwe jest wskazanie podmiotu zbierającego te odpady. </w:t>
      </w:r>
    </w:p>
    <w:p w:rsidR="00810EC0" w:rsidRDefault="003055E6">
      <w:pPr>
        <w:spacing w:after="206"/>
        <w:ind w:left="420" w:right="39" w:firstLine="0"/>
      </w:pPr>
      <w:r>
        <w:t>2. (uchylony)</w:t>
      </w:r>
      <w:r>
        <w:rPr>
          <w:vertAlign w:val="superscript"/>
        </w:rPr>
        <w:footnoteReference w:id="13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spacing w:after="184"/>
        <w:ind w:left="420" w:right="39" w:firstLine="0"/>
      </w:pPr>
      <w:r>
        <w:rPr>
          <w:b/>
        </w:rPr>
        <w:t xml:space="preserve">Art. 6g. </w:t>
      </w:r>
      <w:r>
        <w:t>(uchylony)</w:t>
      </w:r>
      <w:r>
        <w:rPr>
          <w:vertAlign w:val="superscript"/>
        </w:rPr>
        <w:footnoteReference w:id="14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ind w:left="-12" w:right="39"/>
      </w:pPr>
      <w:r>
        <w:rPr>
          <w:b/>
        </w:rPr>
        <w:lastRenderedPageBreak/>
        <w:t>Art. 6h.</w:t>
      </w:r>
      <w:r>
        <w:t xml:space="preserve"> Właściciele nieruchomości, o których mowa w art. 6c, są obowiązani ponosić na rzecz gminy, na terenie której są położone ich nieruchomości</w:t>
      </w:r>
      <w:r>
        <w:t xml:space="preserve">, opłatę za gospodarowanie odpadami komunalnymi. </w:t>
      </w:r>
    </w:p>
    <w:p w:rsidR="00810EC0" w:rsidRDefault="003055E6">
      <w:pPr>
        <w:ind w:left="420" w:right="39" w:firstLine="0"/>
      </w:pPr>
      <w:r>
        <w:rPr>
          <w:b/>
        </w:rPr>
        <w:t>Art. 6i.</w:t>
      </w:r>
      <w:r>
        <w:t xml:space="preserve"> 1. Obowiązek ponoszenia opłaty za gospodarowanie odpadami komunalnymi powstaje: </w:t>
      </w:r>
    </w:p>
    <w:p w:rsidR="00810EC0" w:rsidRDefault="003055E6">
      <w:pPr>
        <w:numPr>
          <w:ilvl w:val="0"/>
          <w:numId w:val="27"/>
        </w:numPr>
        <w:ind w:right="39" w:hanging="420"/>
      </w:pPr>
      <w:r>
        <w:t>w przypadku nieruchomości, o których mowa w art. 6c ust. 1 – za każdy miesiąc, w którym na danej nieruchomości zamie</w:t>
      </w:r>
      <w:r>
        <w:t xml:space="preserve">szkuje mieszkaniec; </w:t>
      </w:r>
    </w:p>
    <w:p w:rsidR="00810EC0" w:rsidRDefault="003055E6">
      <w:pPr>
        <w:numPr>
          <w:ilvl w:val="0"/>
          <w:numId w:val="27"/>
        </w:numPr>
        <w:ind w:right="39" w:hanging="420"/>
      </w:pPr>
      <w:r>
        <w:t xml:space="preserve">w przypadku nieruchomości, o których mowa w art. 6c ust. 2 – za każdy miesiąc, w którym na danej nieruchomości powstały odpady komunalne. </w:t>
      </w:r>
    </w:p>
    <w:p w:rsidR="00810EC0" w:rsidRDefault="003055E6">
      <w:pPr>
        <w:spacing w:after="149"/>
        <w:ind w:left="-12" w:right="39"/>
      </w:pPr>
      <w:r>
        <w:t>2. W przypadku gdy w danym miesiącu na danej nieruchomości mieszkaniec zamieszkuje przez część m</w:t>
      </w:r>
      <w:r>
        <w:t xml:space="preserve">iesiąca, opłatę za gospodarowanie odpadami komunalnymi w miesiącu, w którym nastąpiła zmiana, uiszcza się w gminie, w której dotychczas zamieszkiwał, a w nowym miejscu zamieszkania – począwszy od miesiąca następnego, po którym nastąpiła zmiana. </w:t>
      </w:r>
    </w:p>
    <w:p w:rsidR="00810EC0" w:rsidRDefault="003055E6">
      <w:pPr>
        <w:spacing w:after="135"/>
        <w:ind w:left="-12" w:right="39"/>
      </w:pPr>
      <w:r>
        <w:rPr>
          <w:b/>
        </w:rPr>
        <w:t>Art. 6j.</w:t>
      </w:r>
      <w:r>
        <w:t xml:space="preserve"> 1</w:t>
      </w:r>
      <w:r>
        <w:t xml:space="preserve">. W przypadku nieruchomości, o której mowa w art. 6c ust. 1, opłata za gospodarowanie odpadami komunalnymi stanowi iloczyn: </w:t>
      </w:r>
    </w:p>
    <w:p w:rsidR="00810EC0" w:rsidRDefault="003055E6">
      <w:pPr>
        <w:numPr>
          <w:ilvl w:val="0"/>
          <w:numId w:val="28"/>
        </w:numPr>
        <w:spacing w:after="139"/>
        <w:ind w:right="39" w:hanging="420"/>
      </w:pPr>
      <w:r>
        <w:t xml:space="preserve">liczby mieszkańców zamieszkujących daną nieruchomość, lub </w:t>
      </w:r>
    </w:p>
    <w:p w:rsidR="00810EC0" w:rsidRDefault="003055E6">
      <w:pPr>
        <w:numPr>
          <w:ilvl w:val="0"/>
          <w:numId w:val="28"/>
        </w:numPr>
        <w:spacing w:after="139"/>
        <w:ind w:right="39" w:hanging="420"/>
      </w:pPr>
      <w:r>
        <w:t xml:space="preserve">ilości zużytej wody z danej nieruchomości, lub </w:t>
      </w:r>
    </w:p>
    <w:p w:rsidR="00810EC0" w:rsidRDefault="003055E6">
      <w:pPr>
        <w:numPr>
          <w:ilvl w:val="0"/>
          <w:numId w:val="28"/>
        </w:numPr>
        <w:ind w:right="39" w:hanging="420"/>
      </w:pPr>
      <w:r>
        <w:t>powierzchni lokalu miesz</w:t>
      </w:r>
      <w:r>
        <w:t xml:space="preserve">kalnego </w:t>
      </w:r>
    </w:p>
    <w:p w:rsidR="00810EC0" w:rsidRDefault="003055E6">
      <w:pPr>
        <w:ind w:left="-12" w:right="39" w:firstLine="0"/>
      </w:pPr>
      <w:r>
        <w:t xml:space="preserve">– oraz stawki opłaty ustalonej na podstawie art. 6k ust. 1. </w:t>
      </w:r>
    </w:p>
    <w:p w:rsidR="00810EC0" w:rsidRDefault="003055E6">
      <w:pPr>
        <w:numPr>
          <w:ilvl w:val="0"/>
          <w:numId w:val="29"/>
        </w:numPr>
        <w:ind w:right="39"/>
      </w:pPr>
      <w:r>
        <w:t xml:space="preserve">W przypadku nieruchomości, o której mowa w art. 6c ust. 1, rada gminy może uchwalić jedną stawkę opłaty za gospodarowanie odpadami komunalnymi od gospodarstwa domowego. </w:t>
      </w:r>
    </w:p>
    <w:p w:rsidR="00810EC0" w:rsidRDefault="003055E6">
      <w:pPr>
        <w:ind w:left="-12" w:right="39"/>
      </w:pPr>
      <w:r>
        <w:t xml:space="preserve">2a. Rada gminy może zróżnicować stawki opłaty w zależności od powierzchni lokalu mieszkalnego, liczby mieszkańców zamieszkujących nieruchomość, odbierania odpadów z terenów wiejskich lub miejskich, a także od rodzaju zabudowy. </w:t>
      </w:r>
    </w:p>
    <w:p w:rsidR="00810EC0" w:rsidRDefault="003055E6">
      <w:pPr>
        <w:numPr>
          <w:ilvl w:val="0"/>
          <w:numId w:val="29"/>
        </w:numPr>
        <w:ind w:right="39"/>
      </w:pPr>
      <w:r>
        <w:t>W przypadku nieruchomości, o</w:t>
      </w:r>
      <w:r>
        <w:t xml:space="preserve"> której mowa w art. 6c ust. 2, opłata za gospodarowanie odpadami komunalnymi stanowi iloczyn zadeklarowanej liczby pojemników z odpadami komunalnymi powstającymi na danej nieruchomości oraz stawki opłaty za gospodarowanie odpadami komunalnymi, o której mow</w:t>
      </w:r>
      <w:r>
        <w:t xml:space="preserve">a w art. 6k ust. 1 pkt 2. </w:t>
      </w:r>
    </w:p>
    <w:p w:rsidR="00810EC0" w:rsidRDefault="003055E6">
      <w:pPr>
        <w:ind w:left="-12" w:right="39"/>
      </w:pPr>
      <w:r>
        <w:t xml:space="preserve">3a. W przypadku nieruchomości, o których mowa w art. 6c ust. 2, na których są świadczone usługi hotelarskie w rozumieniu ustawy z dnia 29 sierpnia 1997 r. o usługach turystycznych (Dz. U. z 2016 r. poz. 187 i 1334 oraz z 2017 r. </w:t>
      </w:r>
      <w:r>
        <w:t xml:space="preserve">poz. 60), dopuszcza się aby opłata za gospodarowanie odpadami komunalnymi stanowiła iloczyn ilości zużytej wody z danej nieruchomości oraz stawki opłaty za gospodarowanie odpadami komunalnymi, o której mowa w art. 6k ust. 1 pkt 1. </w:t>
      </w:r>
    </w:p>
    <w:p w:rsidR="00810EC0" w:rsidRDefault="003055E6">
      <w:pPr>
        <w:ind w:left="-12" w:right="39"/>
      </w:pPr>
      <w:r>
        <w:t>3b. W przypadku nieruchomości, na których znajdują się domki letniskowe, lub innych nieruchomości wykorzystywanych na cele rekreacyjno-wypoczynkowe, wykorzystywanych jedynie przez część roku, rada gminy uchwala ryczałtową stawkę opłaty za gospodarowanie od</w:t>
      </w:r>
      <w:r>
        <w:t xml:space="preserve">padami komunalnymi za rok od domku letniskowego lub od innej nieruchomości wykorzystywanej na cele rekreacyjno-wypoczynkowe. </w:t>
      </w:r>
    </w:p>
    <w:p w:rsidR="00810EC0" w:rsidRDefault="003055E6">
      <w:pPr>
        <w:ind w:left="-12" w:right="39"/>
      </w:pPr>
      <w:r>
        <w:t>3c. Ryczałtowa stawka opłaty jest ustalana jako iloczyn średniej ilości odpadów powstających na nieruchomościach, o których mowa w</w:t>
      </w:r>
      <w:r>
        <w:t xml:space="preserve"> ust. 3b, na obszarze gminy, wyrażonej w liczbie pojemników oraz stawki opłaty za gospodarowanie odpadami komunalnymi, o której mowa w art. 6k ust. 1 pkt 2. </w:t>
      </w:r>
    </w:p>
    <w:p w:rsidR="00810EC0" w:rsidRDefault="003055E6">
      <w:pPr>
        <w:numPr>
          <w:ilvl w:val="0"/>
          <w:numId w:val="29"/>
        </w:numPr>
        <w:ind w:right="39"/>
      </w:pPr>
      <w:r>
        <w:t xml:space="preserve">W przypadku nieruchomości, która w części stanowi nieruchomość, o której mowa w art. 6c ust. 1, a </w:t>
      </w:r>
      <w:r>
        <w:t xml:space="preserve">w części nieruchomość, o której mowa w art. 6c ust. 2, opłata za gospodarowanie odpadami komunalnymi stanowi sumę opłat obliczonych zgodnie z ust. 1–3. </w:t>
      </w:r>
    </w:p>
    <w:p w:rsidR="00810EC0" w:rsidRDefault="003055E6">
      <w:pPr>
        <w:ind w:left="-12" w:right="39"/>
      </w:pPr>
      <w:r>
        <w:t>4a. W przypadku prowadzenia w części lokalu mieszkalnego obsługi biurowej działalności gospodarczej opł</w:t>
      </w:r>
      <w:r>
        <w:t xml:space="preserve">atę za gospodarowanie odpadami komunalnymi uiszcza się w ramach opłaty dotyczącej nieruchomości, o których mowa w art. 6c ust. 1. </w:t>
      </w:r>
    </w:p>
    <w:p w:rsidR="00810EC0" w:rsidRDefault="003055E6">
      <w:pPr>
        <w:numPr>
          <w:ilvl w:val="0"/>
          <w:numId w:val="29"/>
        </w:numPr>
        <w:spacing w:after="149"/>
        <w:ind w:right="39"/>
      </w:pPr>
      <w:r>
        <w:t xml:space="preserve">W przypadku nieruchomości, o których mowa w ust. 4, rada gminy może podjąć uchwałę stanowiącą akt prawa miejscowego, na mocy </w:t>
      </w:r>
      <w:r>
        <w:t xml:space="preserve">której ustali sposób obliczania opłaty za gospodarowanie odpadami komunalnymi na terenie tych nieruchomości zgodnie z ust. 1, 2 lub 3, z tym że w przypadku ustalenia sposobu obliczania opłaty zgodnie z ust. 1 pkt 3 dla części nieruchomości, na której jest </w:t>
      </w:r>
      <w:r>
        <w:t xml:space="preserve">prowadzona działalność, uwzględnia się powierzchnię użytkową lokalu. </w:t>
      </w:r>
    </w:p>
    <w:p w:rsidR="00810EC0" w:rsidRDefault="003055E6">
      <w:pPr>
        <w:ind w:left="420" w:right="39" w:firstLine="0"/>
      </w:pPr>
      <w:r>
        <w:rPr>
          <w:b/>
        </w:rPr>
        <w:t>Art. 6k.</w:t>
      </w:r>
      <w:r>
        <w:t xml:space="preserve"> 1. Rada gminy, w drodze uchwały: </w:t>
      </w:r>
    </w:p>
    <w:p w:rsidR="00810EC0" w:rsidRDefault="003055E6">
      <w:pPr>
        <w:numPr>
          <w:ilvl w:val="0"/>
          <w:numId w:val="30"/>
        </w:numPr>
        <w:spacing w:after="135"/>
        <w:ind w:right="39" w:hanging="420"/>
      </w:pPr>
      <w:r>
        <w:lastRenderedPageBreak/>
        <w:t xml:space="preserve">dokona wyboru metody ustalenia opłaty za gospodarowanie odpadami komunalnymi spośród metod określonych w art. 6j ust. 1 i 2 oraz ustali stawkę </w:t>
      </w:r>
      <w:r>
        <w:t xml:space="preserve">takiej opłaty; dopuszcza się stosowanie więcej niż jednej metody ustalenia opłat na obszarze gminy; </w:t>
      </w:r>
    </w:p>
    <w:p w:rsidR="00810EC0" w:rsidRDefault="003055E6">
      <w:pPr>
        <w:numPr>
          <w:ilvl w:val="0"/>
          <w:numId w:val="30"/>
        </w:numPr>
        <w:ind w:right="39" w:hanging="420"/>
      </w:pPr>
      <w:r>
        <w:t xml:space="preserve">ustali stawkę opłaty za pojemnik o określonej pojemności. </w:t>
      </w:r>
    </w:p>
    <w:p w:rsidR="00810EC0" w:rsidRDefault="003055E6">
      <w:pPr>
        <w:ind w:left="420" w:right="39" w:firstLine="0"/>
      </w:pPr>
      <w:r>
        <w:t>2. Rada gminy, określając stawki opłaty za gospodarowanie odpadami komunalnymi, bierze pod uwagę</w:t>
      </w:r>
      <w:r>
        <w:t xml:space="preserve">: </w:t>
      </w:r>
    </w:p>
    <w:p w:rsidR="00810EC0" w:rsidRDefault="003055E6">
      <w:pPr>
        <w:numPr>
          <w:ilvl w:val="0"/>
          <w:numId w:val="31"/>
        </w:numPr>
        <w:ind w:right="39" w:hanging="420"/>
      </w:pPr>
      <w:r>
        <w:t xml:space="preserve">liczbę mieszkańców zamieszkujących daną gminę; </w:t>
      </w:r>
    </w:p>
    <w:p w:rsidR="00810EC0" w:rsidRDefault="003055E6">
      <w:pPr>
        <w:numPr>
          <w:ilvl w:val="0"/>
          <w:numId w:val="31"/>
        </w:numPr>
        <w:ind w:right="39" w:hanging="420"/>
      </w:pPr>
      <w:r>
        <w:t xml:space="preserve">ilość wytwarzanych na terenie gminy odpadów komunalnych; </w:t>
      </w:r>
    </w:p>
    <w:p w:rsidR="00810EC0" w:rsidRDefault="003055E6">
      <w:pPr>
        <w:numPr>
          <w:ilvl w:val="0"/>
          <w:numId w:val="31"/>
        </w:numPr>
        <w:ind w:right="39" w:hanging="420"/>
      </w:pPr>
      <w:r>
        <w:t xml:space="preserve">koszty funkcjonowania systemu gospodarowania odpadami komunalnymi, o których mowa w art. 6r ust. 2–2b i 2d; </w:t>
      </w:r>
    </w:p>
    <w:p w:rsidR="00810EC0" w:rsidRDefault="003055E6">
      <w:pPr>
        <w:numPr>
          <w:ilvl w:val="0"/>
          <w:numId w:val="31"/>
        </w:numPr>
        <w:ind w:right="39" w:hanging="420"/>
      </w:pPr>
      <w:r>
        <w:t>przypadki, w których właściciele nieru</w:t>
      </w:r>
      <w:r>
        <w:t xml:space="preserve">chomości wytwarzają odpady nieregularnie, w szczególności to, że na niektórych nieruchomościach odpady komunalne powstają sezonowo. </w:t>
      </w:r>
    </w:p>
    <w:p w:rsidR="00810EC0" w:rsidRDefault="003055E6">
      <w:pPr>
        <w:ind w:left="-12" w:right="39"/>
      </w:pPr>
      <w:r>
        <w:t xml:space="preserve">2a. Rada gminy ustala stawki opłat w wysokości nie wyższej niż maksymalne stawki opłat, które za odpady komunalne zbierane i odbierane w sposób selektywny wynoszą za miesiąc: </w:t>
      </w:r>
    </w:p>
    <w:p w:rsidR="00810EC0" w:rsidRDefault="003055E6">
      <w:pPr>
        <w:numPr>
          <w:ilvl w:val="0"/>
          <w:numId w:val="32"/>
        </w:numPr>
        <w:ind w:right="39" w:hanging="420"/>
      </w:pPr>
      <w:r>
        <w:t>w przypadku metody, o której mowa w art. 6j ust. 1 pkt 1 – 2% przeciętnego miesi</w:t>
      </w:r>
      <w:r>
        <w:t xml:space="preserve">ęcznego dochodu rozporządzalnego na 1 osobę ogółem – za mieszkańca; </w:t>
      </w:r>
    </w:p>
    <w:p w:rsidR="00810EC0" w:rsidRDefault="003055E6">
      <w:pPr>
        <w:numPr>
          <w:ilvl w:val="0"/>
          <w:numId w:val="32"/>
        </w:numPr>
        <w:ind w:right="39" w:hanging="420"/>
      </w:pPr>
      <w:r>
        <w:t>w przypadku metody, o której mowa w art. 6j ust. 1 pkt 2 – 0,7% przeciętnego miesięcznego dochodu rozporządzalnego na 1 osobę ogółem – za m</w:t>
      </w:r>
      <w:r>
        <w:rPr>
          <w:vertAlign w:val="superscript"/>
        </w:rPr>
        <w:t>3</w:t>
      </w:r>
      <w:r>
        <w:t xml:space="preserve"> zużytej wody; </w:t>
      </w:r>
    </w:p>
    <w:p w:rsidR="00810EC0" w:rsidRDefault="003055E6">
      <w:pPr>
        <w:numPr>
          <w:ilvl w:val="0"/>
          <w:numId w:val="32"/>
        </w:numPr>
        <w:ind w:right="39" w:hanging="420"/>
      </w:pPr>
      <w:r>
        <w:t>w przypadku metody, o której mo</w:t>
      </w:r>
      <w:r>
        <w:t>wa w art. 6j ust. 1 pkt 3 – 0,08% przeciętnego miesięcznego dochodu rozporządzalnego na 1 osobę ogółem – za m</w:t>
      </w:r>
      <w:r>
        <w:rPr>
          <w:vertAlign w:val="superscript"/>
        </w:rPr>
        <w:t>2</w:t>
      </w:r>
      <w:r>
        <w:t xml:space="preserve"> powierzchni lokalu mieszkalnego; </w:t>
      </w:r>
    </w:p>
    <w:p w:rsidR="00810EC0" w:rsidRDefault="003055E6">
      <w:pPr>
        <w:numPr>
          <w:ilvl w:val="0"/>
          <w:numId w:val="32"/>
        </w:numPr>
        <w:ind w:right="39" w:hanging="420"/>
      </w:pPr>
      <w:r>
        <w:t>w przypadku metody, o której mowa w art. 6j ust. 2 – 5,6% przeciętnego miesięcznego dochodu rozporządzalnego na</w:t>
      </w:r>
      <w:r>
        <w:t xml:space="preserve"> 1 osobę ogółem – za gospodarstwo domowe. </w:t>
      </w:r>
    </w:p>
    <w:p w:rsidR="00810EC0" w:rsidRDefault="003055E6">
      <w:pPr>
        <w:numPr>
          <w:ilvl w:val="1"/>
          <w:numId w:val="32"/>
        </w:numPr>
        <w:ind w:right="39"/>
      </w:pPr>
      <w:r>
        <w:t>Rada gminy określi wyższe stawki opłaty za gospodarowanie odpadami komunalnymi, jeżeli odpady komunalne nie są w sposób selektywny zbierane i odbierane, nie wyższe jednak niż maksymalne stawki opłat, które wynoszą</w:t>
      </w:r>
      <w:r>
        <w:t xml:space="preserve"> odpowiednio dwukrotną wysokość maksymalnej stawki opłaty określonej w ust. 2a za odpady komunalne zbierane i odbierane w sposób selektywny. </w:t>
      </w:r>
    </w:p>
    <w:p w:rsidR="00810EC0" w:rsidRDefault="003055E6">
      <w:pPr>
        <w:numPr>
          <w:ilvl w:val="1"/>
          <w:numId w:val="32"/>
        </w:numPr>
        <w:ind w:right="39"/>
      </w:pPr>
      <w:r>
        <w:t>Rada gminy, w drodze uchwały, może zwolnić w całości lub w części z opłaty za gospodarowanie odpadami  komunalnymi</w:t>
      </w:r>
      <w:r>
        <w:t xml:space="preserve"> właścicieli nieruchomości, na których zamieszkują mieszkańcy, w części dotyczącej gospodarstw domowych, w których dochód nie przekracza kwoty uprawniającej do świadczeń pieniężnych z pomocy społecznej, o której mowa w art. 8 ust. 1 lub 2 ustawy z dnia 12 </w:t>
      </w:r>
      <w:r>
        <w:t>marca 2004 r. o pomocy społecznej (Dz. U. z 2016 r. poz. 930, z późn. zm.</w:t>
      </w:r>
      <w:r>
        <w:rPr>
          <w:vertAlign w:val="superscript"/>
        </w:rPr>
        <w:footnoteReference w:id="15"/>
      </w:r>
      <w:r>
        <w:rPr>
          <w:vertAlign w:val="superscript"/>
        </w:rPr>
        <w:t>)</w:t>
      </w:r>
      <w:r>
        <w:t xml:space="preserve">), lub rodziny wielodzietne, o których mowa w ustawie z dnia 5 grudnia 2014 r. o Karcie Dużej Rodziny (Dz. U. z 2016 r. poz. 785 i 1579 oraz z 2017 r. poz. 777). </w:t>
      </w:r>
    </w:p>
    <w:p w:rsidR="00810EC0" w:rsidRDefault="003055E6">
      <w:pPr>
        <w:numPr>
          <w:ilvl w:val="1"/>
          <w:numId w:val="32"/>
        </w:numPr>
        <w:spacing w:after="135"/>
        <w:ind w:right="39"/>
      </w:pPr>
      <w:r>
        <w:t>Prezes Głównego Ur</w:t>
      </w:r>
      <w:r>
        <w:t xml:space="preserve">zędu Statystycznego ogłasza, w drodze obwieszczenia, w Dzienniku Urzędowym Rzeczypospolitej Polskiej „Monitor Polski” w pierwszym kwartale każdego roku przeciętny miesięczny dochód rozporządzalny na 1 osobę ogółem za rok poprzedni. </w:t>
      </w:r>
    </w:p>
    <w:p w:rsidR="00810EC0" w:rsidRDefault="003055E6">
      <w:pPr>
        <w:ind w:left="-12" w:right="39"/>
      </w:pPr>
      <w:r>
        <w:rPr>
          <w:b/>
        </w:rPr>
        <w:t>Art. 6l.</w:t>
      </w:r>
      <w:r>
        <w:t xml:space="preserve"> 1. Rada gminy </w:t>
      </w:r>
      <w:r>
        <w:t xml:space="preserve">określi, biorąc pod uwagę warunki miejscowe, w drodze uchwały stanowiącej akt prawa miejscowego, termin, częstotliwość i tryb uiszczania opłaty za gospodarowanie odpadami komunalnymi, w tym wskazanie czy opłatę uiszcza się z dołu czy z góry. </w:t>
      </w:r>
    </w:p>
    <w:p w:rsidR="00810EC0" w:rsidRDefault="003055E6">
      <w:pPr>
        <w:spacing w:after="135"/>
        <w:ind w:left="-12" w:right="39"/>
      </w:pPr>
      <w:r>
        <w:t>2. Rada gminy</w:t>
      </w:r>
      <w:r>
        <w:t xml:space="preserve">, w drodze uchwały, może zarządzić pobór opłaty za gospodarowanie odpadami komunalnymi w drodze inkasa oraz wyznaczyć inkasentów i określić wysokość wynagrodzenia za inkaso. </w:t>
      </w:r>
    </w:p>
    <w:p w:rsidR="00810EC0" w:rsidRDefault="003055E6">
      <w:pPr>
        <w:ind w:left="-12" w:right="39"/>
      </w:pPr>
      <w:r>
        <w:rPr>
          <w:b/>
        </w:rPr>
        <w:t>Art. 6m.</w:t>
      </w:r>
      <w:r>
        <w:t xml:space="preserve"> 1. Właściciel nieruchomości jest obowiązany złożyć do wójta, burmistrza </w:t>
      </w:r>
      <w:r>
        <w:t xml:space="preserve">lub prezydenta miasta deklarację o wysokości opłaty za gospodarowanie odpadami komunalnymi w terminie 14 dni od dnia zamieszkania na danej nieruchomości pierwszego mieszkańca lub powstania na danej nieruchomości odpadów komunalnych. </w:t>
      </w:r>
    </w:p>
    <w:p w:rsidR="00810EC0" w:rsidRDefault="003055E6">
      <w:pPr>
        <w:ind w:left="-12" w:right="39"/>
      </w:pPr>
      <w:r>
        <w:t>1a. Deklaracja zawiera</w:t>
      </w:r>
      <w:r>
        <w:t xml:space="preserve"> dane niezbędne do określenia wysokości opłaty za gospodarowanie odpadami komunalnymi oraz wysokość opłaty za gospodarowanie odpadami komunalnymi. </w:t>
      </w:r>
    </w:p>
    <w:p w:rsidR="00810EC0" w:rsidRDefault="003055E6">
      <w:pPr>
        <w:ind w:left="420" w:right="39" w:firstLine="0"/>
      </w:pPr>
      <w:r>
        <w:t xml:space="preserve">1b. Rada gminy określając wzór deklaracji może wymagać podania następujących danych: </w:t>
      </w:r>
    </w:p>
    <w:p w:rsidR="00810EC0" w:rsidRDefault="003055E6">
      <w:pPr>
        <w:spacing w:after="24" w:line="362" w:lineRule="auto"/>
        <w:ind w:left="-12" w:right="1301" w:firstLine="0"/>
      </w:pPr>
      <w:r>
        <w:lastRenderedPageBreak/>
        <w:t>1) imię i nazwisko lub</w:t>
      </w:r>
      <w:r>
        <w:t xml:space="preserve"> nazwę właściciela nieruchomości oraz adres miejsca zamieszkania lub siedziby; 2) adres nieruchomości; </w:t>
      </w:r>
    </w:p>
    <w:p w:rsidR="00810EC0" w:rsidRDefault="003055E6">
      <w:pPr>
        <w:numPr>
          <w:ilvl w:val="0"/>
          <w:numId w:val="33"/>
        </w:numPr>
        <w:ind w:right="39" w:hanging="420"/>
      </w:pPr>
      <w:r>
        <w:t xml:space="preserve">dane stanowiące podstawę zwolnienia z opłaty za gospodarowanie odpadami komunalnymi; </w:t>
      </w:r>
    </w:p>
    <w:p w:rsidR="00810EC0" w:rsidRDefault="003055E6">
      <w:pPr>
        <w:numPr>
          <w:ilvl w:val="0"/>
          <w:numId w:val="33"/>
        </w:numPr>
        <w:ind w:right="39" w:hanging="420"/>
      </w:pPr>
      <w:r>
        <w:t xml:space="preserve">numer telefonu właściciela nieruchomości; </w:t>
      </w:r>
    </w:p>
    <w:p w:rsidR="00810EC0" w:rsidRDefault="003055E6">
      <w:pPr>
        <w:numPr>
          <w:ilvl w:val="0"/>
          <w:numId w:val="33"/>
        </w:numPr>
        <w:ind w:right="39" w:hanging="420"/>
      </w:pPr>
      <w:r>
        <w:t>adres poczty elektronic</w:t>
      </w:r>
      <w:r>
        <w:t xml:space="preserve">znej właściciela nieruchomości; </w:t>
      </w:r>
    </w:p>
    <w:p w:rsidR="00810EC0" w:rsidRDefault="003055E6">
      <w:pPr>
        <w:numPr>
          <w:ilvl w:val="0"/>
          <w:numId w:val="33"/>
        </w:numPr>
        <w:ind w:right="39" w:hanging="420"/>
      </w:pPr>
      <w:r>
        <w:t xml:space="preserve">inne informacje niezbędne do wystawienia tytułu wykonawczego. </w:t>
      </w:r>
    </w:p>
    <w:p w:rsidR="00810EC0" w:rsidRDefault="003055E6">
      <w:pPr>
        <w:ind w:left="-12" w:right="39"/>
      </w:pPr>
      <w:r>
        <w:t>1c. W przypadku nieruchomości zabudowanej budynkiem wielolokalowym, wspólnota mieszkaniowa lub spółdzielnia mieszkaniowa może żądać od właściciela lokalu, osoby, której służy spółdzielcze prawo do lokalu lub osoby faktycznie zamieszkującej lokal podania da</w:t>
      </w:r>
      <w:r>
        <w:t xml:space="preserve">nych niezbędnych do ustalenia wysokości opłaty za gospodarowanie odpadami komunalnymi. </w:t>
      </w:r>
    </w:p>
    <w:p w:rsidR="00810EC0" w:rsidRDefault="003055E6">
      <w:pPr>
        <w:ind w:left="-12" w:right="39"/>
      </w:pPr>
      <w:r>
        <w:t xml:space="preserve">1d. Wysokość zobowiązania określonego w deklaracji o wysokości opłaty za gospodarowanie odpadami komunalnymi obowiązuje za kolejne miesiące do czasu korekty deklaracji </w:t>
      </w:r>
      <w:r>
        <w:t xml:space="preserve">lub zmiany stawki opłat za gospodarowanie odpadami komunalnymi, z zastrzeżeniem art. 6o. </w:t>
      </w:r>
    </w:p>
    <w:p w:rsidR="00810EC0" w:rsidRDefault="003055E6">
      <w:pPr>
        <w:numPr>
          <w:ilvl w:val="1"/>
          <w:numId w:val="33"/>
        </w:numPr>
        <w:ind w:right="39"/>
      </w:pPr>
      <w:r>
        <w:t>W przypadku zmiany danych będących podstawą ustalenia wysokości należnej opłaty za gospodarowanie odpadami komunalnymi lub określonej w deklaracji ilości odpadów komu</w:t>
      </w:r>
      <w:r>
        <w:t xml:space="preserve">nalnych powstających na danej nieruchomości właściciel nieruchomości jest obowiązany złożyć nową deklarację w terminie 14 dni od dnia nastąpienia zmiany. Opłatę za gospodarowanie odpadami komunalnymi w zmienionej wysokości uiszcza się za miesiąc, w którym </w:t>
      </w:r>
      <w:r>
        <w:t xml:space="preserve">nastąpiła zmiana. </w:t>
      </w:r>
    </w:p>
    <w:p w:rsidR="00810EC0" w:rsidRDefault="003055E6">
      <w:pPr>
        <w:ind w:left="-12" w:right="39"/>
      </w:pPr>
      <w:r>
        <w:t>2a. W przypadku uchwalenia nowej stawki opłaty za gospodarowanie odpadami komunalnymi wójt, burmistrz lub prezydent miasta zawiadamia właściciela nieruchomości o wysokości opłaty za gospodarowanie odpadami komunalnymi wyliczonej jako ilo</w:t>
      </w:r>
      <w:r>
        <w:t xml:space="preserve">czyn nowej stawki opłaty i danych podanych w deklaracji. W takim przypadku właściciel nieruchomości nie jest obowiązany do złożenia nowej deklaracji i uiszcza opłatę za gospodarowanie odpadami komunalnymi w wysokości podanej w zawiadomieniu. </w:t>
      </w:r>
    </w:p>
    <w:p w:rsidR="00810EC0" w:rsidRDefault="003055E6">
      <w:pPr>
        <w:ind w:left="-12" w:right="39"/>
      </w:pPr>
      <w:r>
        <w:t>2b. W przypad</w:t>
      </w:r>
      <w:r>
        <w:t>ku gdy właściciel nieruchomości nie uiszcza opłaty za gospodarowanie odpadami komunalnymi w wysokości podanej w zawiadomieniu, o którym mowa w ust. 2a, wójt, burmistrz lub prezydent miasta wydaje decyzję określającą wysokość tej opłaty, stosując wysokość o</w:t>
      </w:r>
      <w:r>
        <w:t xml:space="preserve">płaty podaną w zawiadomieniu. </w:t>
      </w:r>
    </w:p>
    <w:p w:rsidR="00810EC0" w:rsidRDefault="003055E6">
      <w:pPr>
        <w:numPr>
          <w:ilvl w:val="1"/>
          <w:numId w:val="33"/>
        </w:numPr>
        <w:spacing w:after="149"/>
        <w:ind w:right="39"/>
      </w:pPr>
      <w:r>
        <w:t>Deklaracje o wysokości opłaty za gospodarowanie odpadami komunalnymi mogą być składane za pomocą środków komunikacji elektronicznej. Organ, o którym mowa w ust. 1, lub elektroniczna skrzynka podawcza systemu teleinformatyczne</w:t>
      </w:r>
      <w:r>
        <w:t xml:space="preserve">go urzędu gminy potwierdza, w formie dokumentu elektronicznego, złożenie deklaracji za pomocą środków komunikacji elektronicznej. </w:t>
      </w:r>
    </w:p>
    <w:p w:rsidR="00810EC0" w:rsidRDefault="003055E6">
      <w:pPr>
        <w:ind w:left="-12" w:right="39"/>
      </w:pPr>
      <w:r>
        <w:rPr>
          <w:b/>
        </w:rPr>
        <w:t>Art. 6n.</w:t>
      </w:r>
      <w:r>
        <w:t xml:space="preserve"> 1. Rada gminy, uwzględniając konieczność zapewnienia prawidłowego obliczenia wysokości opłaty za gospodarowanie odpa</w:t>
      </w:r>
      <w:r>
        <w:t xml:space="preserve">dami komunalnymi oraz ułatwienia składania deklaracji, określi, w drodze uchwały stanowiącej akt prawa miejscowego: </w:t>
      </w:r>
    </w:p>
    <w:p w:rsidR="00810EC0" w:rsidRDefault="003055E6">
      <w:pPr>
        <w:numPr>
          <w:ilvl w:val="0"/>
          <w:numId w:val="34"/>
        </w:numPr>
        <w:spacing w:after="135"/>
        <w:ind w:right="39" w:hanging="420"/>
      </w:pPr>
      <w:r>
        <w:t xml:space="preserve">wzór deklaracji o wysokości opłaty za gospodarowanie odpadami komunalnymi składanej przez właścicieli nieruchomości, z uwzględnieniem art. </w:t>
      </w:r>
      <w:r>
        <w:t xml:space="preserve">6m ust. 1a i 1b, obejmujący objaśnienia dotyczące sposobu jej wypełnienia oraz pouczenie, że deklaracja stanowi podstawę do wystawienia tytułu wykonawczego; uchwała zawiera także informację o terminach i miejscu składania deklaracji; </w:t>
      </w:r>
    </w:p>
    <w:p w:rsidR="00810EC0" w:rsidRDefault="003055E6">
      <w:pPr>
        <w:numPr>
          <w:ilvl w:val="0"/>
          <w:numId w:val="34"/>
        </w:numPr>
        <w:ind w:right="39" w:hanging="420"/>
      </w:pPr>
      <w:r>
        <w:t>warunki i tryb składa</w:t>
      </w:r>
      <w:r>
        <w:t xml:space="preserve">nia deklaracji za pomocą środków komunikacji elektronicznej, w szczególności: </w:t>
      </w:r>
    </w:p>
    <w:p w:rsidR="00810EC0" w:rsidRDefault="003055E6">
      <w:pPr>
        <w:numPr>
          <w:ilvl w:val="1"/>
          <w:numId w:val="34"/>
        </w:numPr>
        <w:ind w:right="39" w:hanging="360"/>
      </w:pPr>
      <w:r>
        <w:t xml:space="preserve">ich format elektroniczny oraz układ informacji i powiązań między nimi zgodnie z przepisami o informatyzacji działalności podmiotów realizujących zadania publiczne, </w:t>
      </w:r>
    </w:p>
    <w:p w:rsidR="00810EC0" w:rsidRDefault="003055E6">
      <w:pPr>
        <w:numPr>
          <w:ilvl w:val="1"/>
          <w:numId w:val="34"/>
        </w:numPr>
        <w:ind w:right="39" w:hanging="360"/>
      </w:pPr>
      <w:r>
        <w:t xml:space="preserve">sposób ich przesyłania za pomocą środków komunikacji elektronicznej, </w:t>
      </w:r>
    </w:p>
    <w:p w:rsidR="00810EC0" w:rsidRDefault="003055E6">
      <w:pPr>
        <w:numPr>
          <w:ilvl w:val="1"/>
          <w:numId w:val="34"/>
        </w:numPr>
        <w:ind w:right="39" w:hanging="360"/>
      </w:pPr>
      <w:r>
        <w:t xml:space="preserve">rodzaje podpisu elektronicznego, którym powinny być opatrzone. </w:t>
      </w:r>
    </w:p>
    <w:p w:rsidR="00810EC0" w:rsidRDefault="003055E6">
      <w:pPr>
        <w:spacing w:after="149"/>
        <w:ind w:left="-12" w:right="39"/>
      </w:pPr>
      <w:r>
        <w:t>2. Rada gminy w uchwale, o której mowa w ust. 1, może określić wykaz dokumentów potwierdzających dane zawarte w deklaracji</w:t>
      </w:r>
      <w:r>
        <w:t xml:space="preserve"> o wysokości opłaty za gospodarowanie odpadami komunalnymi. </w:t>
      </w:r>
    </w:p>
    <w:p w:rsidR="00810EC0" w:rsidRDefault="003055E6">
      <w:pPr>
        <w:ind w:left="-12" w:right="39"/>
      </w:pPr>
      <w:r>
        <w:rPr>
          <w:b/>
        </w:rPr>
        <w:t>Art. 6o.</w:t>
      </w:r>
      <w:r>
        <w:t xml:space="preserve"> 1. W razie niezłożenia deklaracji o wysokości opłaty za gospodarowanie odpadami komunalnymi albo uzasadnionych wątpliwości co do danych zawartych w deklaracji wójt, burmistrz lub prezyde</w:t>
      </w:r>
      <w:r>
        <w:t xml:space="preserve">nt miasta określa, w drodze decyzji, wysokość opłaty za gospodarowanie odpadami komunalnymi, biorąc pod uwagę dostępne dane właściwe dla </w:t>
      </w:r>
      <w:r>
        <w:lastRenderedPageBreak/>
        <w:t>wybranej przez radę gminy metody, a w przypadku ich braku – uzasadnione szacunki, w tym w przypadku nieruchomości, na k</w:t>
      </w:r>
      <w:r>
        <w:t xml:space="preserve">tórych nie zamieszkują mieszkańcy, średnią ilość odpadów komunalnych powstających na nieruchomościach o podobnym charakterze. </w:t>
      </w:r>
    </w:p>
    <w:p w:rsidR="00810EC0" w:rsidRDefault="003055E6">
      <w:pPr>
        <w:numPr>
          <w:ilvl w:val="1"/>
          <w:numId w:val="35"/>
        </w:numPr>
        <w:ind w:right="39"/>
      </w:pPr>
      <w:r>
        <w:t>Opłata za gospodarowanie odpadami komunalnymi w wysokości określonej w decyzji, o której mowa w ust. 1, obowiązuje do końca miesi</w:t>
      </w:r>
      <w:r>
        <w:t xml:space="preserve">ąca poprzedzającego miesiąc, w którym następuje zmiana danych niezbędnych do określenia wysokości tej opłaty. </w:t>
      </w:r>
    </w:p>
    <w:p w:rsidR="00810EC0" w:rsidRDefault="003055E6">
      <w:pPr>
        <w:numPr>
          <w:ilvl w:val="1"/>
          <w:numId w:val="35"/>
        </w:numPr>
        <w:ind w:right="39"/>
      </w:pPr>
      <w:r>
        <w:t>Po doręczeniu decyzji, o której mowa w ust. 1, złożenie deklaracji nie jest dopuszczalne, jeżeli nie następuje zmiana danych niezbędnych do okreś</w:t>
      </w:r>
      <w:r>
        <w:t xml:space="preserve">lenia wysokości tej opłaty, w tym stawki opłaty. </w:t>
      </w:r>
    </w:p>
    <w:p w:rsidR="00810EC0" w:rsidRDefault="003055E6">
      <w:pPr>
        <w:numPr>
          <w:ilvl w:val="1"/>
          <w:numId w:val="35"/>
        </w:numPr>
        <w:ind w:right="39"/>
      </w:pPr>
      <w:r>
        <w:t xml:space="preserve">Właściciel nieruchomości wobec którego została wydana decyzja, o której mowa w ust. 1, w przypadku zmiany danych jest obowiązany do złożenia deklaracji, dotyczy to również przypadku zmiany stawki opłaty za gospodarowanie odpadami komunalnymi. </w:t>
      </w:r>
    </w:p>
    <w:p w:rsidR="00810EC0" w:rsidRDefault="003055E6">
      <w:pPr>
        <w:spacing w:after="160"/>
        <w:ind w:left="420" w:right="39" w:firstLine="0"/>
      </w:pPr>
      <w:r>
        <w:rPr>
          <w:b/>
        </w:rPr>
        <w:t>Art. 6p.</w:t>
      </w:r>
      <w:r>
        <w:t xml:space="preserve"> (uc</w:t>
      </w:r>
      <w:r>
        <w:t xml:space="preserve">hylony) </w:t>
      </w:r>
    </w:p>
    <w:p w:rsidR="00810EC0" w:rsidRDefault="003055E6">
      <w:pPr>
        <w:ind w:left="-12" w:right="39"/>
      </w:pPr>
      <w:r>
        <w:rPr>
          <w:b/>
        </w:rPr>
        <w:t>Art. 6q.</w:t>
      </w:r>
      <w:r>
        <w:t xml:space="preserve"> 1. W sprawach dotyczących opłat za gospodarowanie odpadami komunalnymi stosuje się przepisy ustawy z dnia 29 sierpnia 1997 r. – Ordynacja podatkowa, z tym że uprawnienia organów podatkowych przysługują wójtowi, burmistrzowi lub prezydento</w:t>
      </w:r>
      <w:r>
        <w:t>wi miasta, a w przypadku przejęcia przez związek międzygminny zadań gminy, o których mowa w art. 3 ust. 2, w zakresie gospodarowania odpadami komunalnymi, w zakresie opłat za gospodarowanie odpadami komunalnymi, które stanowią dochód związku międzygminnego</w:t>
      </w:r>
      <w:r>
        <w:t xml:space="preserve"> – zarządowi związku międzygminnego. </w:t>
      </w:r>
    </w:p>
    <w:p w:rsidR="00810EC0" w:rsidRDefault="003055E6">
      <w:pPr>
        <w:numPr>
          <w:ilvl w:val="1"/>
          <w:numId w:val="36"/>
        </w:numPr>
        <w:ind w:right="39"/>
      </w:pPr>
      <w:r>
        <w:t xml:space="preserve">Kwota opłaty za gospodarowanie odpadami komunalnymi nie podlega zaokrągleniu. </w:t>
      </w:r>
    </w:p>
    <w:p w:rsidR="00810EC0" w:rsidRDefault="003055E6">
      <w:pPr>
        <w:numPr>
          <w:ilvl w:val="1"/>
          <w:numId w:val="36"/>
        </w:numPr>
        <w:spacing w:after="160"/>
        <w:ind w:right="39"/>
      </w:pPr>
      <w:r>
        <w:t>W przypadku złożenia korekty deklaracji lub nowej deklaracji zmniejszającej wysokość zobowiązania z tytułu opłaty za gospodarowanie odpadam</w:t>
      </w:r>
      <w:r>
        <w:t xml:space="preserve">i komunalnymi nie stwierdza się nadpłaty w tej opłacie za miesiące, w których usługa odbierania odpadów komunalnych była świadczona. </w:t>
      </w:r>
    </w:p>
    <w:p w:rsidR="00810EC0" w:rsidRDefault="003055E6">
      <w:pPr>
        <w:ind w:left="-12" w:right="39"/>
      </w:pPr>
      <w:r>
        <w:rPr>
          <w:b/>
        </w:rPr>
        <w:t>Art. 6qa.</w:t>
      </w:r>
      <w:r>
        <w:t xml:space="preserve"> 1. Właściwy organ gminy, do której nie stosuje się art. 19 § 2 ustawy z dnia 17 czerwca 1966 r. o postępowaniu e</w:t>
      </w:r>
      <w:r>
        <w:t>gzekucyjnym w administracji, może wykonywać zadania z zakresu egzekucji administracyjnej należności pieniężnych z tytułu opłaty za gospodarowanie odpadami komunalnymi na podstawie porozumienia z naczelnikiem urzędu skarbowego. Porozumienie nie może dotyczy</w:t>
      </w:r>
      <w:r>
        <w:t xml:space="preserve">ć prowadzenia egzekucji należności pieniężnych z nieruchomości. </w:t>
      </w:r>
    </w:p>
    <w:p w:rsidR="00810EC0" w:rsidRDefault="003055E6">
      <w:pPr>
        <w:numPr>
          <w:ilvl w:val="1"/>
          <w:numId w:val="37"/>
        </w:numPr>
        <w:ind w:right="39"/>
      </w:pPr>
      <w:r>
        <w:t>Przepis ust. 1 stosuje się odpowiednio do zarządu związku międzygminnego w przypadku przejęcia przez ten związek zadań gminy, o których mowa w art. 3 ust. 2, w zakresie gospodarowania odpadam</w:t>
      </w:r>
      <w:r>
        <w:t xml:space="preserve">i komunalnymi. </w:t>
      </w:r>
    </w:p>
    <w:p w:rsidR="00810EC0" w:rsidRDefault="003055E6">
      <w:pPr>
        <w:numPr>
          <w:ilvl w:val="1"/>
          <w:numId w:val="37"/>
        </w:numPr>
        <w:ind w:right="39"/>
      </w:pPr>
      <w:r>
        <w:t xml:space="preserve">(uchylony) </w:t>
      </w:r>
    </w:p>
    <w:p w:rsidR="00810EC0" w:rsidRDefault="003055E6">
      <w:pPr>
        <w:numPr>
          <w:ilvl w:val="1"/>
          <w:numId w:val="37"/>
        </w:numPr>
        <w:spacing w:after="160"/>
        <w:ind w:right="39"/>
      </w:pPr>
      <w:r>
        <w:t xml:space="preserve">Organy egzekucyjne właściwe w dniu wszczęcia postępowania egzekucyjnego pozostają właściwe do czasu zakończenia postępowania. </w:t>
      </w:r>
    </w:p>
    <w:p w:rsidR="00810EC0" w:rsidRDefault="003055E6">
      <w:pPr>
        <w:ind w:left="420" w:right="39" w:firstLine="0"/>
      </w:pPr>
      <w:r>
        <w:rPr>
          <w:b/>
        </w:rPr>
        <w:t>Art. 6r.</w:t>
      </w:r>
      <w:r>
        <w:t xml:space="preserve"> 1. Opłata za gospodarowanie odpadami komunalnymi stanowi dochód gminy. </w:t>
      </w:r>
    </w:p>
    <w:p w:rsidR="00810EC0" w:rsidRDefault="003055E6">
      <w:pPr>
        <w:ind w:left="-12" w:right="39"/>
      </w:pPr>
      <w:r>
        <w:t>1a. W przypadku prze</w:t>
      </w:r>
      <w:r>
        <w:t xml:space="preserve">jęcia przez związek międzygminny zadań gminy, o których mowa w art. 3 ust. 2 w zakresie gospodarowania odpadami komunalnymi, opłaty za gospodarowanie odpadami komunalnymi stanowią dochód związku międzygminnego w całości lub w części odpowiednio do zakresu </w:t>
      </w:r>
      <w:r>
        <w:t xml:space="preserve">przejętych zadań. </w:t>
      </w:r>
    </w:p>
    <w:p w:rsidR="00810EC0" w:rsidRDefault="003055E6">
      <w:pPr>
        <w:ind w:left="-12" w:right="39"/>
      </w:pPr>
      <w:r>
        <w:t xml:space="preserve">1aa. Środki z opłaty za gospodarowanie odpadami komunalnymi nie mogą być wykorzystane na cele niezwiązane z pokrywaniem kosztów funkcjonowania systemu gospodarowania odpadami komunalnymi. </w:t>
      </w:r>
    </w:p>
    <w:p w:rsidR="00810EC0" w:rsidRDefault="003055E6">
      <w:pPr>
        <w:ind w:left="420" w:right="39" w:firstLine="0"/>
      </w:pPr>
      <w:r>
        <w:t xml:space="preserve">1b. (uchylony) </w:t>
      </w:r>
    </w:p>
    <w:p w:rsidR="00810EC0" w:rsidRDefault="003055E6">
      <w:pPr>
        <w:spacing w:after="145"/>
        <w:ind w:left="-12" w:right="39"/>
      </w:pPr>
      <w:r>
        <w:t>2. Z pobranych opłat za gospodar</w:t>
      </w:r>
      <w:r>
        <w:t xml:space="preserve">owanie odpadami komunalnymi gmina pokrywa koszty funkcjonowania systemu gospodarowania odpadami komunalnymi, które obejmują koszty: </w:t>
      </w:r>
    </w:p>
    <w:p w:rsidR="00810EC0" w:rsidRDefault="003055E6">
      <w:pPr>
        <w:numPr>
          <w:ilvl w:val="0"/>
          <w:numId w:val="38"/>
        </w:numPr>
        <w:spacing w:after="151"/>
        <w:ind w:right="39" w:hanging="420"/>
      </w:pPr>
      <w:r>
        <w:t xml:space="preserve">odbierania, transportu, zbierania, odzysku i unieszkodliwiania odpadów komunalnych; </w:t>
      </w:r>
    </w:p>
    <w:p w:rsidR="00810EC0" w:rsidRDefault="003055E6">
      <w:pPr>
        <w:numPr>
          <w:ilvl w:val="0"/>
          <w:numId w:val="38"/>
        </w:numPr>
        <w:spacing w:after="151"/>
        <w:ind w:right="39" w:hanging="420"/>
      </w:pPr>
      <w:r>
        <w:t>tworzenia i utrzymania punktów selekty</w:t>
      </w:r>
      <w:r>
        <w:t xml:space="preserve">wnego zbierania odpadów komunalnych; </w:t>
      </w:r>
    </w:p>
    <w:p w:rsidR="00810EC0" w:rsidRDefault="003055E6">
      <w:pPr>
        <w:numPr>
          <w:ilvl w:val="0"/>
          <w:numId w:val="38"/>
        </w:numPr>
        <w:spacing w:after="151"/>
        <w:ind w:right="39" w:hanging="420"/>
      </w:pPr>
      <w:r>
        <w:t xml:space="preserve">obsługi administracyjnej tego systemu; </w:t>
      </w:r>
    </w:p>
    <w:p w:rsidR="00810EC0" w:rsidRDefault="003055E6">
      <w:pPr>
        <w:numPr>
          <w:ilvl w:val="0"/>
          <w:numId w:val="38"/>
        </w:numPr>
        <w:ind w:right="39" w:hanging="420"/>
      </w:pPr>
      <w:r>
        <w:t xml:space="preserve">edukacji ekologicznej w zakresie prawidłowego postępowania z odpadami komunalnymi. </w:t>
      </w:r>
    </w:p>
    <w:p w:rsidR="00810EC0" w:rsidRDefault="003055E6">
      <w:pPr>
        <w:ind w:left="-12" w:right="39"/>
      </w:pPr>
      <w:r>
        <w:t>2a. Z pobranych opłat za gospodarowanie odpadami komunalnymi gmina może pokryć koszty wyposażenia nieruchomości w pojemniki lub worki do zbierania odpadów komunalnych oraz koszty utrzymywania pojemników w odpowiednim stanie sanitarnym, porządkowym i techni</w:t>
      </w:r>
      <w:r>
        <w:t xml:space="preserve">cznym. </w:t>
      </w:r>
    </w:p>
    <w:p w:rsidR="00810EC0" w:rsidRDefault="003055E6">
      <w:pPr>
        <w:ind w:left="-12" w:right="39"/>
      </w:pPr>
      <w:r>
        <w:lastRenderedPageBreak/>
        <w:t xml:space="preserve">2b. Z pobranych opłat za gospodarowanie odpadami komunalnymi gmina może pokryć koszty usunięcia odpadów komunalnych z miejsc nieprzeznaczonych do ich składowania i magazynowania w rozumieniu ustawy z dnia 14 grudnia 2012 r. o odpadach. </w:t>
      </w:r>
    </w:p>
    <w:p w:rsidR="00810EC0" w:rsidRDefault="003055E6">
      <w:pPr>
        <w:ind w:left="-12" w:right="39"/>
      </w:pPr>
      <w:r>
        <w:t xml:space="preserve">2c. Środki </w:t>
      </w:r>
      <w:r>
        <w:t>pochodzące z opłat za gospodarowanie odpadami komunalnymi, które nie zostały wykorzystane w poprzednim roku budżetowym, mogą być wykorzystane także na wyposażenie, zgodnie z regulaminem, nieruchomości przeznaczonych do celów publicznych w pojemniki przezna</w:t>
      </w:r>
      <w:r>
        <w:t xml:space="preserve">czone do zbierania odpadów komunalnych, ich opróżnianie oraz utrzymywanie w odpowiednim stanie sanitarnym, porządkowych i technicznym. </w:t>
      </w:r>
    </w:p>
    <w:p w:rsidR="00810EC0" w:rsidRDefault="003055E6">
      <w:pPr>
        <w:ind w:left="-12" w:right="39"/>
      </w:pPr>
      <w:r>
        <w:t>2d. W zamian za pobraną opłatę za gospodarowanie odpadami komunalnymi gmina zapewnia właścicielom nieruchomości pozbywan</w:t>
      </w:r>
      <w:r>
        <w:t>ie się wszystkich rodzajów odpadów komunalnych, przy czym rozumie się przez to odbieranie odpadów z terenu nieruchomości, o których mowa w art. 6c ust. 1 i 2, przyjmowanie odpadów przez punkty selektywnego zbierania odpadów komunalnych oraz zapewnianie prz</w:t>
      </w:r>
      <w:r>
        <w:t xml:space="preserve">yjmowania tych odpadów przez gminę w inny sposób. </w:t>
      </w:r>
    </w:p>
    <w:p w:rsidR="00810EC0" w:rsidRDefault="003055E6">
      <w:pPr>
        <w:ind w:left="-12" w:right="39"/>
      </w:pPr>
      <w:r>
        <w:t>3. Rada gminy określi, w drodze uchwały stanowiącej akt prawa miejscowego, szczegółowy sposób i zakres świadczenia usług w zakresie odbierania odpadów komunalnych od właścicieli nieruchomości i zagospodaro</w:t>
      </w:r>
      <w:r>
        <w:t>wania tych odpadów, w zamian za uiszczoną przez właściciela nieruchomości opłatę za gospodarowanie odpadami komunalnymi, w szczególności częstotliwość odbierania odpadów komunalnych od właściciela nieruchomości i sposób świadczenia usług przez punkty selek</w:t>
      </w:r>
      <w:r>
        <w:t xml:space="preserve">tywnego zbierania odpadów komunalnych. </w:t>
      </w:r>
    </w:p>
    <w:p w:rsidR="00810EC0" w:rsidRDefault="003055E6">
      <w:pPr>
        <w:ind w:left="-12" w:right="39"/>
      </w:pPr>
      <w:r>
        <w:t>3a. W uchwale, o której mowa w ust. 3, dopuszcza się ograniczenie ilości odpadów zielonych, zużytych opon, odpadów wielkogabarytowych oraz odpadów budowlanych i rozbiórkowych stanowiących odpady komunalne odbieranych</w:t>
      </w:r>
      <w:r>
        <w:t xml:space="preserve"> lub przyjmowanych przez punkty selektywnego zbierania odpadów komunalnych od właścicieli nieruchomości w zamian za pobraną opłatę za gospodarowanie odpadami komunalnymi. </w:t>
      </w:r>
    </w:p>
    <w:p w:rsidR="00810EC0" w:rsidRDefault="003055E6">
      <w:pPr>
        <w:ind w:left="-12" w:right="39"/>
      </w:pPr>
      <w:r>
        <w:t xml:space="preserve">3b. Dopuszcza się zróżnicowanie częstotliwości odbierania odpadów w szczególności w </w:t>
      </w:r>
      <w:r>
        <w:t>zależności od ilości wytwarzanych odpadów i ich rodzajów, z tym że w okresie od kwietnia do października częstotliwość odbierania zmieszanych odpadów komunalnych oraz bioodpadów stanowiących odpady komunalne nie może być rzadsza niż raz na tydzień z budynk</w:t>
      </w:r>
      <w:r>
        <w:t>ów wielolokalowych i nie rzadsza niż raz na dwa tygodnie z zabudowy jednorodzinnej; w przypadku gmin wiejskich oraz części wiejskiej gmin miejsko-wiejskich częstotliwość odbierania zmieszanych odpadów komunalnych oraz bioodpadów stanowiących odpady komunal</w:t>
      </w:r>
      <w:r>
        <w:t xml:space="preserve">ne może być rzadsza. </w:t>
      </w:r>
    </w:p>
    <w:p w:rsidR="00810EC0" w:rsidRDefault="003055E6">
      <w:pPr>
        <w:ind w:left="-12" w:right="39"/>
      </w:pPr>
      <w:r>
        <w:t xml:space="preserve">3c. Projekt uchwały, o której mowa w ust. 3, podlega zaopiniowaniu przez państwowego powiatowego inspektora sanitarnego w zakresie częstotliwości odbierania odpadów komunalnych. </w:t>
      </w:r>
    </w:p>
    <w:p w:rsidR="00810EC0" w:rsidRDefault="003055E6">
      <w:pPr>
        <w:ind w:left="-12" w:right="39"/>
      </w:pPr>
      <w:r>
        <w:t>3d. Uchwała, o której mowa w ust. 3, określa także tryb</w:t>
      </w:r>
      <w:r>
        <w:t xml:space="preserve"> i sposób zgłaszania przez właścicieli nieruchomości przypadków niewłaściwego świadczenia usług przez przedsiębiorcę odbierającego odpady komunalne od właścicieli nieruchomości lub przez prowadzącego punkt selektywnego zbierania odpadów komunalnych. </w:t>
      </w:r>
    </w:p>
    <w:p w:rsidR="00810EC0" w:rsidRDefault="003055E6">
      <w:pPr>
        <w:spacing w:after="149"/>
        <w:ind w:left="-12" w:right="39"/>
      </w:pPr>
      <w:r>
        <w:t>4. Ra</w:t>
      </w:r>
      <w:r>
        <w:t>da gminy może określić, w drodze uchwały stanowiącej akt prawa miejscowego, rodzaje dodatkowych usług świadczonych przez gminę w zakresie odbierania odpadów komunalnych od właścicieli nieruchomości i zagospodarowania tych odpadów, sposób ich świadczenia or</w:t>
      </w:r>
      <w:r>
        <w:t xml:space="preserve">az wysokość cen za te usługi. </w:t>
      </w:r>
    </w:p>
    <w:p w:rsidR="00810EC0" w:rsidRDefault="003055E6">
      <w:pPr>
        <w:spacing w:after="310"/>
        <w:ind w:left="-12" w:right="39"/>
      </w:pPr>
      <w:r>
        <w:rPr>
          <w:b/>
        </w:rPr>
        <w:t>Art. 6s.</w:t>
      </w:r>
      <w:r>
        <w:t xml:space="preserve"> W przypadku gdy gmina nie realizuje obowiązku odbierania odpadów komunalnych od właścicieli nieruchomości, właściciel nieruchomości jest obowiązany do przekazania odpadów komunalnych, na koszt gminy, podmiotowi odbie</w:t>
      </w:r>
      <w:r>
        <w:t xml:space="preserve">rającemu odpady komunalne od właścicieli nieruchomości, wpisanemu do rejestru działalności regulowanej, o którym mowa w art. 9b ust. 2. </w:t>
      </w:r>
    </w:p>
    <w:p w:rsidR="00810EC0" w:rsidRDefault="003055E6">
      <w:pPr>
        <w:spacing w:after="60" w:line="259" w:lineRule="auto"/>
        <w:ind w:left="115" w:right="156" w:hanging="10"/>
        <w:jc w:val="center"/>
      </w:pPr>
      <w:r>
        <w:t xml:space="preserve">Rozdział 4 </w:t>
      </w:r>
    </w:p>
    <w:p w:rsidR="00810EC0" w:rsidRDefault="003055E6">
      <w:pPr>
        <w:pStyle w:val="Nagwek2"/>
        <w:ind w:right="56"/>
      </w:pPr>
      <w:r>
        <w:t xml:space="preserve">Warunki udzielania zezwoleń na świadczenie usług </w:t>
      </w:r>
    </w:p>
    <w:p w:rsidR="00810EC0" w:rsidRDefault="003055E6">
      <w:pPr>
        <w:ind w:left="420" w:right="39" w:firstLine="0"/>
      </w:pPr>
      <w:r>
        <w:rPr>
          <w:b/>
        </w:rPr>
        <w:t>Art. 7.</w:t>
      </w:r>
      <w:r>
        <w:t xml:space="preserve"> 1. Na prowadzenie przez przedsiębiorców działalno</w:t>
      </w:r>
      <w:r>
        <w:t xml:space="preserve">ści w zakresie: </w:t>
      </w:r>
    </w:p>
    <w:p w:rsidR="00810EC0" w:rsidRDefault="003055E6">
      <w:pPr>
        <w:numPr>
          <w:ilvl w:val="0"/>
          <w:numId w:val="39"/>
        </w:numPr>
        <w:spacing w:after="139"/>
        <w:ind w:right="39" w:firstLine="0"/>
      </w:pPr>
      <w:r>
        <w:t xml:space="preserve">(uchylony) </w:t>
      </w:r>
    </w:p>
    <w:p w:rsidR="00810EC0" w:rsidRDefault="003055E6">
      <w:pPr>
        <w:numPr>
          <w:ilvl w:val="0"/>
          <w:numId w:val="39"/>
        </w:numPr>
        <w:spacing w:after="139"/>
        <w:ind w:right="39" w:firstLine="0"/>
      </w:pPr>
      <w:r>
        <w:t xml:space="preserve">opróżniania zbiorników bezodpływowych i transportu nieczystości ciekłych, </w:t>
      </w:r>
    </w:p>
    <w:p w:rsidR="00810EC0" w:rsidRDefault="003055E6">
      <w:pPr>
        <w:numPr>
          <w:ilvl w:val="0"/>
          <w:numId w:val="39"/>
        </w:numPr>
        <w:spacing w:after="139"/>
        <w:ind w:right="39" w:firstLine="0"/>
      </w:pPr>
      <w:r>
        <w:t xml:space="preserve">ochrony przed bezdomnymi zwierzętami, </w:t>
      </w:r>
    </w:p>
    <w:p w:rsidR="00810EC0" w:rsidRDefault="003055E6">
      <w:pPr>
        <w:numPr>
          <w:ilvl w:val="0"/>
          <w:numId w:val="39"/>
        </w:numPr>
        <w:spacing w:after="0" w:line="380" w:lineRule="auto"/>
        <w:ind w:right="39" w:firstLine="0"/>
      </w:pPr>
      <w:r>
        <w:t xml:space="preserve">prowadzenia schronisk dla bezdomnych zwierząt, a także grzebowisk i spalarni zwłok zwierzęcych i ich części – wymagane jest uzyskanie zezwolenia. </w:t>
      </w:r>
    </w:p>
    <w:p w:rsidR="00810EC0" w:rsidRDefault="003055E6">
      <w:pPr>
        <w:numPr>
          <w:ilvl w:val="1"/>
          <w:numId w:val="39"/>
        </w:numPr>
        <w:ind w:right="39"/>
      </w:pPr>
      <w:r>
        <w:lastRenderedPageBreak/>
        <w:t xml:space="preserve">(uchylony) </w:t>
      </w:r>
    </w:p>
    <w:p w:rsidR="00810EC0" w:rsidRDefault="003055E6">
      <w:pPr>
        <w:numPr>
          <w:ilvl w:val="1"/>
          <w:numId w:val="39"/>
        </w:numPr>
        <w:ind w:right="39"/>
      </w:pPr>
      <w:r>
        <w:t>Rada gminy określi, w drodze uchwały, wymagania, jakie powinien spełniać przedsiębiorca ubiegając</w:t>
      </w:r>
      <w:r>
        <w:t xml:space="preserve">y się o uzyskanie zezwolenia, o którym mowa w ust. 1 pkt 3 i 4. </w:t>
      </w:r>
    </w:p>
    <w:p w:rsidR="00810EC0" w:rsidRDefault="003055E6">
      <w:pPr>
        <w:ind w:left="-12" w:right="39"/>
      </w:pPr>
      <w:r>
        <w:t>3a. Rada gminy określi, w drodze uchwały stanowiącej akt prawa miejscowego, wymagania, jakie powinien spełniać przedsiębiorca ubiegający się o uzyskanie zezwolenia, o którym mowa w ust. 1 pkt</w:t>
      </w:r>
      <w:r>
        <w:t xml:space="preserve"> 2, uwzględniając opis wyposażenia technicznego niezbędnego do realizacji zadań. </w:t>
      </w:r>
    </w:p>
    <w:p w:rsidR="00810EC0" w:rsidRDefault="003055E6">
      <w:pPr>
        <w:numPr>
          <w:ilvl w:val="1"/>
          <w:numId w:val="39"/>
        </w:numPr>
        <w:ind w:right="39"/>
      </w:pPr>
      <w:r>
        <w:t xml:space="preserve">(uchylony) </w:t>
      </w:r>
    </w:p>
    <w:p w:rsidR="00810EC0" w:rsidRDefault="003055E6">
      <w:pPr>
        <w:numPr>
          <w:ilvl w:val="1"/>
          <w:numId w:val="39"/>
        </w:numPr>
        <w:ind w:right="39"/>
      </w:pPr>
      <w:r>
        <w:t>Gminne jednostki organizacyjne prowadzące na obszarze własnej gminy działalność, o której mowa w ust. 1, na zasadach określonych w ustawie nie mają obowiązku uzyskania zezwoleń, o których mowa w ust. 1, ale muszą spełniać warunki wymagane przy udzielaniu t</w:t>
      </w:r>
      <w:r>
        <w:t xml:space="preserve">akich zezwoleń. </w:t>
      </w:r>
    </w:p>
    <w:p w:rsidR="00810EC0" w:rsidRDefault="003055E6">
      <w:pPr>
        <w:numPr>
          <w:ilvl w:val="1"/>
          <w:numId w:val="39"/>
        </w:numPr>
        <w:ind w:right="39"/>
      </w:pPr>
      <w:r>
        <w:t xml:space="preserve">Zezwolenia, o którym mowa w ust. 1, udziela, w drodze decyzji, wójt, burmistrz lub prezydent miasta właściwy ze względu na miejsce świadczenia usług. </w:t>
      </w:r>
    </w:p>
    <w:p w:rsidR="00810EC0" w:rsidRDefault="003055E6">
      <w:pPr>
        <w:ind w:left="-12" w:right="39"/>
      </w:pPr>
      <w:r>
        <w:t>6a. Do zezwoleń na prowadzenie przez przedsiębiorców działalności w zakresie, o którym m</w:t>
      </w:r>
      <w:r>
        <w:t xml:space="preserve">owa w ust. 1, nie stosuje się przepisu art. 11 ust. 9 ustawy z dnia 2 lipca 2004 r. o swobodzie działalności gospodarczej (Dz. U. z 2016 r. poz. 1829, 1948, 1997 i 2255 oraz z 2017 r. poz. 460 i 819). </w:t>
      </w:r>
    </w:p>
    <w:p w:rsidR="00810EC0" w:rsidRDefault="003055E6">
      <w:pPr>
        <w:ind w:left="-12" w:right="39"/>
      </w:pPr>
      <w:r>
        <w:t>6b. Wójt, burmistrz lub prezydent miasta prowadzi w fo</w:t>
      </w:r>
      <w:r>
        <w:t xml:space="preserve">rmie elektronicznej ewidencję udzielonych i cofniętych zezwoleń, o których mowa w ust. 1. </w:t>
      </w:r>
    </w:p>
    <w:p w:rsidR="00810EC0" w:rsidRDefault="003055E6">
      <w:pPr>
        <w:numPr>
          <w:ilvl w:val="1"/>
          <w:numId w:val="39"/>
        </w:numPr>
        <w:spacing w:after="149"/>
        <w:ind w:right="39"/>
      </w:pPr>
      <w:r>
        <w:t>Minister właściwy do spraw środowiska, kierując się potrzebą zapewnienia maksymalnego bezpieczeństwa dla środowiska i mieszkańców oraz dążąc do ujednolicenia kryteri</w:t>
      </w:r>
      <w:r>
        <w:t xml:space="preserve">ów wydawania zezwoleń, o których mowa w ust. 1 pkt 2, określi, w drodze rozporządzenia, szczegółowy sposób określania wymagań, o których mowa w ust. 3a. </w:t>
      </w:r>
    </w:p>
    <w:p w:rsidR="00810EC0" w:rsidRDefault="003055E6">
      <w:pPr>
        <w:ind w:left="420" w:right="39" w:firstLine="0"/>
      </w:pPr>
      <w:r>
        <w:rPr>
          <w:b/>
        </w:rPr>
        <w:t>Art. 8.</w:t>
      </w:r>
      <w:r>
        <w:t xml:space="preserve"> 1. Wniosek o udzielenie zezwolenia powinien zawierać: </w:t>
      </w:r>
    </w:p>
    <w:p w:rsidR="00810EC0" w:rsidRDefault="003055E6">
      <w:pPr>
        <w:numPr>
          <w:ilvl w:val="0"/>
          <w:numId w:val="40"/>
        </w:numPr>
        <w:spacing w:after="135"/>
        <w:ind w:right="39" w:hanging="420"/>
      </w:pPr>
      <w:r>
        <w:t>imię i nazwisko lub nazwę oraz adres za</w:t>
      </w:r>
      <w:r>
        <w:t xml:space="preserve">mieszkania lub siedziby przedsiębiorcy ubiegającego się o zezwolenie, oraz jego numer identyfikacji podatkowej (NIP); </w:t>
      </w:r>
    </w:p>
    <w:p w:rsidR="00810EC0" w:rsidRDefault="003055E6">
      <w:pPr>
        <w:numPr>
          <w:ilvl w:val="0"/>
          <w:numId w:val="40"/>
        </w:numPr>
        <w:ind w:right="39" w:hanging="420"/>
      </w:pPr>
      <w:r>
        <w:t xml:space="preserve">określenie przedmiotu i obszaru działalności; </w:t>
      </w:r>
    </w:p>
    <w:p w:rsidR="00810EC0" w:rsidRDefault="003055E6">
      <w:pPr>
        <w:numPr>
          <w:ilvl w:val="0"/>
          <w:numId w:val="40"/>
        </w:numPr>
        <w:ind w:right="39" w:hanging="420"/>
      </w:pPr>
      <w:r>
        <w:t>określenie środków technicznych, jakimi dysponuje ubiegający się o zezwolenie na prowadzen</w:t>
      </w:r>
      <w:r>
        <w:t xml:space="preserve">ie działalności objętej wnioskiem; </w:t>
      </w:r>
    </w:p>
    <w:p w:rsidR="00810EC0" w:rsidRDefault="003055E6">
      <w:pPr>
        <w:numPr>
          <w:ilvl w:val="0"/>
          <w:numId w:val="40"/>
        </w:numPr>
        <w:spacing w:after="135"/>
        <w:ind w:right="39" w:hanging="420"/>
      </w:pPr>
      <w:r>
        <w:t xml:space="preserve">informacje o technologiach stosowanych lub przewidzianych do stosowania przy świadczeniu usług w zakresie działalności objętej wnioskiem; </w:t>
      </w:r>
    </w:p>
    <w:p w:rsidR="00810EC0" w:rsidRDefault="003055E6">
      <w:pPr>
        <w:numPr>
          <w:ilvl w:val="0"/>
          <w:numId w:val="40"/>
        </w:numPr>
        <w:spacing w:after="139"/>
        <w:ind w:right="39" w:hanging="420"/>
      </w:pPr>
      <w:r>
        <w:t xml:space="preserve">proponowane zabiegi z zakresu ochrony środowiska i ochrony sanitarnej planowane po zakończeniu działalności; </w:t>
      </w:r>
    </w:p>
    <w:p w:rsidR="00810EC0" w:rsidRDefault="003055E6">
      <w:pPr>
        <w:numPr>
          <w:ilvl w:val="0"/>
          <w:numId w:val="40"/>
        </w:numPr>
        <w:ind w:right="39" w:hanging="420"/>
      </w:pPr>
      <w:r>
        <w:t xml:space="preserve">określenie terminu podjęcia działalności objętej wnioskiem oraz zamierzonego czasu jej prowadzenia. </w:t>
      </w:r>
    </w:p>
    <w:p w:rsidR="00810EC0" w:rsidRDefault="003055E6">
      <w:pPr>
        <w:ind w:left="-12" w:right="39"/>
      </w:pPr>
      <w:r>
        <w:t>1a. Do wniosku przedsiębiorca jest obowiązany</w:t>
      </w:r>
      <w:r>
        <w:t xml:space="preserve"> dołączyć zaświadczenie albo oświadczenie o braku zaległości podatkowych i zaległości w płaceniu składek na ubezpieczenie zdrowotne lub społeczne. </w:t>
      </w:r>
    </w:p>
    <w:p w:rsidR="00810EC0" w:rsidRDefault="003055E6">
      <w:pPr>
        <w:ind w:left="-12" w:right="39"/>
      </w:pPr>
      <w:r>
        <w:t>1b. Oświadczenie, o którym mowa w ust. 1a, składa się pod rygorem odpowiedzialności karnej za składanie fałs</w:t>
      </w:r>
      <w:r>
        <w:t>zywych zeznań. Składający oświadczenie jest obowiązany do zawarcia w nim klauzuli następującej treści: „Jestem świadomy odpowiedzialności karnej za złożenie fałszywego oświadczenia.”. Klauzula ta zastępuje pouczenie organu o odpowiedzialności karnej za skł</w:t>
      </w:r>
      <w:r>
        <w:t xml:space="preserve">adanie fałszywych zeznań. </w:t>
      </w:r>
    </w:p>
    <w:p w:rsidR="00810EC0" w:rsidRDefault="003055E6">
      <w:pPr>
        <w:numPr>
          <w:ilvl w:val="1"/>
          <w:numId w:val="40"/>
        </w:numPr>
        <w:ind w:right="39"/>
      </w:pPr>
      <w:r>
        <w:t xml:space="preserve">(uchylony) </w:t>
      </w:r>
    </w:p>
    <w:p w:rsidR="00810EC0" w:rsidRDefault="003055E6">
      <w:pPr>
        <w:spacing w:after="60" w:line="312" w:lineRule="auto"/>
        <w:ind w:left="-12" w:right="39"/>
      </w:pPr>
      <w:r>
        <w:t xml:space="preserve">2a. Przedsiębiorca ubiegający się wyłącznie o zezwolenie na opróżnianie zbiorników bezodpływowych i transport nieczystości ciekłych powinien udokumentować gotowość ich odbioru przez stację zlewną. 2b. (uchylony) </w:t>
      </w:r>
    </w:p>
    <w:p w:rsidR="00810EC0" w:rsidRDefault="003055E6">
      <w:pPr>
        <w:numPr>
          <w:ilvl w:val="1"/>
          <w:numId w:val="40"/>
        </w:numPr>
        <w:ind w:right="39"/>
      </w:pPr>
      <w:r>
        <w:t>(uch</w:t>
      </w:r>
      <w:r>
        <w:t xml:space="preserve">ylony) </w:t>
      </w:r>
    </w:p>
    <w:p w:rsidR="00810EC0" w:rsidRDefault="003055E6">
      <w:pPr>
        <w:numPr>
          <w:ilvl w:val="1"/>
          <w:numId w:val="40"/>
        </w:numPr>
        <w:ind w:right="39"/>
      </w:pPr>
      <w:r>
        <w:t xml:space="preserve">(uchylony) </w:t>
      </w:r>
    </w:p>
    <w:p w:rsidR="00810EC0" w:rsidRDefault="003055E6">
      <w:pPr>
        <w:numPr>
          <w:ilvl w:val="1"/>
          <w:numId w:val="40"/>
        </w:numPr>
        <w:spacing w:after="149"/>
        <w:ind w:right="39"/>
      </w:pPr>
      <w:r>
        <w:t xml:space="preserve">Wójt, burmistrz lub prezydent miasta udostępnia w formie elektronicznej na stronach internetowych urzędu gminy lub miasta wzór wniosku o udzielenie zezwolenia. </w:t>
      </w:r>
    </w:p>
    <w:p w:rsidR="00810EC0" w:rsidRDefault="003055E6">
      <w:pPr>
        <w:ind w:left="420" w:right="39" w:firstLine="0"/>
      </w:pPr>
      <w:r>
        <w:rPr>
          <w:b/>
        </w:rPr>
        <w:t>Art. 8a.</w:t>
      </w:r>
      <w:r>
        <w:t xml:space="preserve"> 1. Przed podjęciem decyzji w sprawie wydania zezwolenia wójt, burm</w:t>
      </w:r>
      <w:r>
        <w:t xml:space="preserve">istrz lub prezydent miasta może: </w:t>
      </w:r>
    </w:p>
    <w:p w:rsidR="00810EC0" w:rsidRDefault="003055E6">
      <w:pPr>
        <w:numPr>
          <w:ilvl w:val="0"/>
          <w:numId w:val="41"/>
        </w:numPr>
        <w:ind w:right="39" w:hanging="420"/>
      </w:pPr>
      <w:r>
        <w:lastRenderedPageBreak/>
        <w:t xml:space="preserve">wezwać przedsiębiorcę do uzupełnienia, w wyznaczonym terminie, jednak nie krótszym niż 14 dni, brakującej dokumentacji poświadczającej, że przedsiębiorca spełnia warunki określone przepisami prawa, wymagane do wykonywania </w:t>
      </w:r>
      <w:r>
        <w:t xml:space="preserve">działalności objętej zezwoleniem; </w:t>
      </w:r>
    </w:p>
    <w:p w:rsidR="00810EC0" w:rsidRDefault="003055E6">
      <w:pPr>
        <w:numPr>
          <w:ilvl w:val="0"/>
          <w:numId w:val="41"/>
        </w:numPr>
        <w:ind w:right="39" w:hanging="420"/>
      </w:pPr>
      <w:r>
        <w:t xml:space="preserve">dokonać kontrolnego sprawdzenia faktów podanych we wniosku o udzielenie zezwolenia w celu stwierdzenia, czy przedsiębiorca spełnia warunki wykonywania działalności objętej zezwoleniem. </w:t>
      </w:r>
    </w:p>
    <w:p w:rsidR="00810EC0" w:rsidRDefault="003055E6">
      <w:pPr>
        <w:numPr>
          <w:ilvl w:val="1"/>
          <w:numId w:val="41"/>
        </w:numPr>
        <w:ind w:right="39"/>
      </w:pPr>
      <w:r>
        <w:t>Przedsiębiorca jest zobowiązany nie</w:t>
      </w:r>
      <w:r>
        <w:t xml:space="preserve">zwłocznie zgłaszać wójtowi, burmistrzowi lub prezydentowi miasta wszelkie zmiany danych określonych w zezwoleniu. </w:t>
      </w:r>
    </w:p>
    <w:p w:rsidR="00810EC0" w:rsidRDefault="003055E6">
      <w:pPr>
        <w:numPr>
          <w:ilvl w:val="1"/>
          <w:numId w:val="41"/>
        </w:numPr>
        <w:spacing w:after="150"/>
        <w:ind w:right="39"/>
      </w:pPr>
      <w:r>
        <w:t xml:space="preserve">Odmowa wydania zezwolenia, jego zmiana i cofnięcie zezwolenia następuje w drodze decyzji wójta, burmistrza lub prezydenta miasta. </w:t>
      </w:r>
    </w:p>
    <w:p w:rsidR="00810EC0" w:rsidRDefault="003055E6">
      <w:pPr>
        <w:spacing w:after="148"/>
        <w:ind w:left="420" w:right="39" w:firstLine="0"/>
      </w:pPr>
      <w:r>
        <w:rPr>
          <w:b/>
        </w:rPr>
        <w:t>Art. 8b.</w:t>
      </w:r>
      <w:r>
        <w:t xml:space="preserve"> (uchylony) </w:t>
      </w:r>
    </w:p>
    <w:p w:rsidR="00810EC0" w:rsidRDefault="003055E6">
      <w:pPr>
        <w:ind w:left="420" w:right="39" w:firstLine="0"/>
      </w:pPr>
      <w:r>
        <w:rPr>
          <w:b/>
        </w:rPr>
        <w:t>Art. 9.</w:t>
      </w:r>
      <w:r>
        <w:t xml:space="preserve"> 1. Zezwolenie powinno określać: </w:t>
      </w:r>
    </w:p>
    <w:p w:rsidR="00810EC0" w:rsidRDefault="003055E6">
      <w:pPr>
        <w:numPr>
          <w:ilvl w:val="0"/>
          <w:numId w:val="42"/>
        </w:numPr>
        <w:spacing w:after="139"/>
        <w:ind w:right="39" w:hanging="420"/>
      </w:pPr>
      <w:r>
        <w:t xml:space="preserve">imię i nazwisko lub nazwę oraz adres zamieszkania lub siedziby przedsiębiorcy; </w:t>
      </w:r>
    </w:p>
    <w:p w:rsidR="00810EC0" w:rsidRDefault="003055E6">
      <w:pPr>
        <w:numPr>
          <w:ilvl w:val="0"/>
          <w:numId w:val="42"/>
        </w:numPr>
        <w:ind w:right="39" w:hanging="420"/>
      </w:pPr>
      <w:r>
        <w:t xml:space="preserve">przedmiot i obszar działalności objętej zezwoleniem; </w:t>
      </w:r>
    </w:p>
    <w:p w:rsidR="00810EC0" w:rsidRDefault="003055E6">
      <w:pPr>
        <w:numPr>
          <w:ilvl w:val="0"/>
          <w:numId w:val="42"/>
        </w:numPr>
        <w:spacing w:after="139"/>
        <w:ind w:right="39" w:hanging="420"/>
      </w:pPr>
      <w:r>
        <w:t xml:space="preserve">termin podjęcia działalności; </w:t>
      </w:r>
    </w:p>
    <w:p w:rsidR="00810EC0" w:rsidRDefault="003055E6">
      <w:pPr>
        <w:numPr>
          <w:ilvl w:val="0"/>
          <w:numId w:val="42"/>
        </w:numPr>
        <w:ind w:right="39" w:hanging="420"/>
      </w:pPr>
      <w:r>
        <w:t>wymagania w zakresie jakości usług ob</w:t>
      </w:r>
      <w:r>
        <w:t xml:space="preserve">jętych zezwoleniem; </w:t>
      </w:r>
    </w:p>
    <w:p w:rsidR="00810EC0" w:rsidRDefault="003055E6">
      <w:pPr>
        <w:numPr>
          <w:ilvl w:val="0"/>
          <w:numId w:val="42"/>
        </w:numPr>
        <w:ind w:right="39" w:hanging="420"/>
      </w:pPr>
      <w:r>
        <w:t xml:space="preserve">niezbędne zabiegi z zakresu ochrony środowiska i ochrony sanitarnej wymagane po zakończeniu działalności objętej zezwoleniem; </w:t>
      </w:r>
    </w:p>
    <w:p w:rsidR="00810EC0" w:rsidRDefault="003055E6">
      <w:pPr>
        <w:numPr>
          <w:ilvl w:val="0"/>
          <w:numId w:val="42"/>
        </w:numPr>
        <w:ind w:right="39" w:hanging="420"/>
      </w:pPr>
      <w:r>
        <w:t xml:space="preserve">inne wymagania szczególne wynikające z odrębnych przepisów, w tym wymagania dotyczące standardu sanitarnego </w:t>
      </w:r>
      <w:r>
        <w:t xml:space="preserve">wykonywania usług, ochrony środowiska i obowiązku prowadzenia odpowiedniej dokumentacji działalności objętej zezwoleniem. </w:t>
      </w:r>
    </w:p>
    <w:p w:rsidR="00810EC0" w:rsidRDefault="003055E6">
      <w:pPr>
        <w:ind w:left="420" w:right="39" w:firstLine="0"/>
      </w:pPr>
      <w:r>
        <w:t xml:space="preserve">1a. (uchylony) </w:t>
      </w:r>
    </w:p>
    <w:p w:rsidR="00810EC0" w:rsidRDefault="003055E6">
      <w:pPr>
        <w:ind w:left="-12" w:right="39"/>
      </w:pPr>
      <w:r>
        <w:t>1aa. Zezwolenie na opróżnianie zbiorników bezodpływowych i transport nieczystości ciekłych powinno określać również s</w:t>
      </w:r>
      <w:r>
        <w:t xml:space="preserve">tacje zlewne. </w:t>
      </w:r>
    </w:p>
    <w:p w:rsidR="00810EC0" w:rsidRDefault="003055E6">
      <w:pPr>
        <w:ind w:left="420" w:right="39" w:firstLine="0"/>
      </w:pPr>
      <w:r>
        <w:t xml:space="preserve">1b. Zezwolenie wydaje się na czas oznaczony, nie dłuższy niż 10 lat. </w:t>
      </w:r>
    </w:p>
    <w:p w:rsidR="00810EC0" w:rsidRDefault="003055E6">
      <w:pPr>
        <w:spacing w:after="135"/>
        <w:ind w:left="-12" w:right="39"/>
      </w:pPr>
      <w:r>
        <w:t xml:space="preserve">1c. Właściwy organ odmówi wydania zezwolenia, o którym mowa w art. 7 ust. 1, jeżeli zamierzony sposób gospodarowania odpadami lub nieczystościami ciekłymi: </w:t>
      </w:r>
    </w:p>
    <w:p w:rsidR="00810EC0" w:rsidRDefault="003055E6">
      <w:pPr>
        <w:numPr>
          <w:ilvl w:val="0"/>
          <w:numId w:val="43"/>
        </w:numPr>
        <w:spacing w:after="139"/>
        <w:ind w:right="39" w:hanging="420"/>
      </w:pPr>
      <w:r>
        <w:t>jest niezgodny</w:t>
      </w:r>
      <w:r>
        <w:t xml:space="preserve"> z wymaganiami ustawy i przepisami odrębnymi; </w:t>
      </w:r>
    </w:p>
    <w:p w:rsidR="00810EC0" w:rsidRDefault="003055E6">
      <w:pPr>
        <w:numPr>
          <w:ilvl w:val="0"/>
          <w:numId w:val="43"/>
        </w:numPr>
        <w:spacing w:after="139"/>
        <w:ind w:right="39" w:hanging="420"/>
      </w:pPr>
      <w:r>
        <w:t xml:space="preserve">mógłby powodować zagrożenie dla życia lub zdrowia ludzi lub środowiska; </w:t>
      </w:r>
    </w:p>
    <w:p w:rsidR="00810EC0" w:rsidRDefault="003055E6">
      <w:pPr>
        <w:numPr>
          <w:ilvl w:val="0"/>
          <w:numId w:val="43"/>
        </w:numPr>
        <w:ind w:right="39" w:hanging="420"/>
      </w:pPr>
      <w:r>
        <w:t xml:space="preserve">(uchylony) </w:t>
      </w:r>
    </w:p>
    <w:p w:rsidR="00810EC0" w:rsidRDefault="003055E6">
      <w:pPr>
        <w:numPr>
          <w:ilvl w:val="0"/>
          <w:numId w:val="43"/>
        </w:numPr>
        <w:ind w:right="39" w:hanging="420"/>
      </w:pPr>
      <w:r>
        <w:t xml:space="preserve">przedsiębiorca ma zaległości podatkowe lub zaległości w płaceniu składek na ubezpieczenie zdrowotne lub społeczne. </w:t>
      </w:r>
    </w:p>
    <w:p w:rsidR="00810EC0" w:rsidRDefault="003055E6">
      <w:pPr>
        <w:numPr>
          <w:ilvl w:val="1"/>
          <w:numId w:val="43"/>
        </w:numPr>
        <w:ind w:right="39"/>
      </w:pPr>
      <w:r>
        <w:t>Jeżeli przedsiębiorca, który uzyskał zezwolenie, nie wypełnia określonych w nim warunków, organ, który wydał zezwolenie, wzywa go do niezwłocznego zaniechania naruszania tych warunków. Jeżeli przedsiębiorca mimo wezwania nadal narusza te warunki, organ cof</w:t>
      </w:r>
      <w:r>
        <w:t xml:space="preserve">a, w drodze decyzji, zezwolenie bez odszkodowania. </w:t>
      </w:r>
    </w:p>
    <w:p w:rsidR="00810EC0" w:rsidRDefault="003055E6">
      <w:pPr>
        <w:numPr>
          <w:ilvl w:val="1"/>
          <w:numId w:val="43"/>
        </w:numPr>
        <w:ind w:right="39"/>
      </w:pPr>
      <w:r>
        <w:t xml:space="preserve">Wygaśnięcie lub cofnięcie zezwolenia nie zwalnia przedsiębiorcy z wykonania określonych w zezwoleniu obowiązków dotyczących wymagań sanitarnych i ochrony środowiska. </w:t>
      </w:r>
    </w:p>
    <w:p w:rsidR="00810EC0" w:rsidRDefault="003055E6">
      <w:pPr>
        <w:numPr>
          <w:ilvl w:val="1"/>
          <w:numId w:val="43"/>
        </w:numPr>
        <w:spacing w:after="150"/>
        <w:ind w:right="39"/>
      </w:pPr>
      <w:r>
        <w:t>Organ, który wydaje zezwolenie, okreś</w:t>
      </w:r>
      <w:r>
        <w:t xml:space="preserve">la, w drodze decyzji, zakres i sposób wykonywania obowiązków, o których mowa w ust. 3. </w:t>
      </w:r>
    </w:p>
    <w:p w:rsidR="00810EC0" w:rsidRDefault="003055E6">
      <w:pPr>
        <w:spacing w:after="309"/>
        <w:ind w:left="420" w:right="39" w:firstLine="0"/>
      </w:pPr>
      <w:r>
        <w:rPr>
          <w:b/>
        </w:rPr>
        <w:t>Art. 9a.</w:t>
      </w:r>
      <w:r>
        <w:t xml:space="preserve"> (uchylony) </w:t>
      </w:r>
    </w:p>
    <w:p w:rsidR="00810EC0" w:rsidRDefault="003055E6">
      <w:pPr>
        <w:spacing w:after="60" w:line="259" w:lineRule="auto"/>
        <w:ind w:left="115" w:right="158" w:hanging="10"/>
        <w:jc w:val="center"/>
      </w:pPr>
      <w:r>
        <w:t xml:space="preserve">Rozdział 4a </w:t>
      </w:r>
    </w:p>
    <w:p w:rsidR="00810EC0" w:rsidRDefault="003055E6">
      <w:pPr>
        <w:pStyle w:val="Nagwek2"/>
        <w:ind w:right="57"/>
      </w:pPr>
      <w:r>
        <w:t xml:space="preserve">Warunki wykonywania działalności w zakresie odbierania i zagospodarowania odpadów komunalnych </w:t>
      </w:r>
    </w:p>
    <w:p w:rsidR="00810EC0" w:rsidRDefault="003055E6">
      <w:pPr>
        <w:ind w:left="-12" w:right="39"/>
      </w:pPr>
      <w:r>
        <w:rPr>
          <w:b/>
        </w:rPr>
        <w:t>Art. 9b.</w:t>
      </w:r>
      <w:r>
        <w:t xml:space="preserve"> 1. Działalność w zakresie odbierania odpadów komunalnych od właścicieli nieruchomości jest działalnością regulowaną w rozumieniu ustawy z dnia 2 lipca 2004 r. o swobodzie działalności gospodarczej. </w:t>
      </w:r>
    </w:p>
    <w:p w:rsidR="00810EC0" w:rsidRDefault="003055E6">
      <w:pPr>
        <w:numPr>
          <w:ilvl w:val="0"/>
          <w:numId w:val="44"/>
        </w:numPr>
        <w:ind w:right="39"/>
      </w:pPr>
      <w:r>
        <w:lastRenderedPageBreak/>
        <w:t>Rejestr działalności regulowanej w zakresie odbierania o</w:t>
      </w:r>
      <w:r>
        <w:t xml:space="preserve">dpadów komunalnych od właścicieli nieruchomości, zwany dalej „rejestrem”, prowadzi wójt, burmistrz lub prezydent miasta właściwy ze względu na miejsce odbierania odpadów komunalnych od właścicieli nieruchomości. </w:t>
      </w:r>
    </w:p>
    <w:p w:rsidR="00810EC0" w:rsidRDefault="003055E6">
      <w:pPr>
        <w:numPr>
          <w:ilvl w:val="0"/>
          <w:numId w:val="44"/>
        </w:numPr>
        <w:ind w:right="39"/>
      </w:pPr>
      <w:r>
        <w:t xml:space="preserve">Rejestr prowadzi się w postaci bazy danych </w:t>
      </w:r>
      <w:r>
        <w:t>zapisanej na informatycznych nośnikach danych w rozumieniu art. 3 pkt 1 ustawy z dnia 17 lutego 2005 r. o informatyzacji działalności podmiotów realizujących zadania publiczne (Dz. U. z 2017 r. poz. 570), która może stanowić część innych baz danych z zakre</w:t>
      </w:r>
      <w:r>
        <w:t xml:space="preserve">su ochrony środowiska, w tym gospodarki odpadami. </w:t>
      </w:r>
    </w:p>
    <w:p w:rsidR="00810EC0" w:rsidRDefault="003055E6">
      <w:pPr>
        <w:numPr>
          <w:ilvl w:val="0"/>
          <w:numId w:val="44"/>
        </w:numPr>
        <w:ind w:right="39"/>
      </w:pPr>
      <w:r>
        <w:t xml:space="preserve">W rejestrze zamieszcza się: </w:t>
      </w:r>
    </w:p>
    <w:p w:rsidR="00810EC0" w:rsidRDefault="003055E6">
      <w:pPr>
        <w:numPr>
          <w:ilvl w:val="0"/>
          <w:numId w:val="45"/>
        </w:numPr>
        <w:spacing w:after="139"/>
        <w:ind w:right="39" w:hanging="420"/>
      </w:pPr>
      <w:r>
        <w:t xml:space="preserve">firmę, oznaczenie siedziby i adres albo imię, nazwisko i adres przedsiębiorcy; </w:t>
      </w:r>
    </w:p>
    <w:p w:rsidR="00810EC0" w:rsidRDefault="003055E6">
      <w:pPr>
        <w:numPr>
          <w:ilvl w:val="0"/>
          <w:numId w:val="45"/>
        </w:numPr>
        <w:spacing w:after="139"/>
        <w:ind w:right="39" w:hanging="420"/>
      </w:pPr>
      <w:r>
        <w:t xml:space="preserve">numer identyfikacji podatkowej (NIP); </w:t>
      </w:r>
    </w:p>
    <w:p w:rsidR="00810EC0" w:rsidRDefault="003055E6">
      <w:pPr>
        <w:numPr>
          <w:ilvl w:val="0"/>
          <w:numId w:val="45"/>
        </w:numPr>
        <w:spacing w:after="139"/>
        <w:ind w:right="39" w:hanging="420"/>
      </w:pPr>
      <w:r>
        <w:t>numer identyfikacyjny REGON, o ile przedsiębiorca taki nu</w:t>
      </w:r>
      <w:r>
        <w:t xml:space="preserve">mer posiada; </w:t>
      </w:r>
    </w:p>
    <w:p w:rsidR="00810EC0" w:rsidRDefault="003055E6">
      <w:pPr>
        <w:numPr>
          <w:ilvl w:val="0"/>
          <w:numId w:val="45"/>
        </w:numPr>
        <w:spacing w:after="139"/>
        <w:ind w:right="39" w:hanging="420"/>
      </w:pPr>
      <w:r>
        <w:t xml:space="preserve">określenie rodzaju odbieranych odpadów komunalnych; </w:t>
      </w:r>
    </w:p>
    <w:p w:rsidR="00810EC0" w:rsidRDefault="003055E6">
      <w:pPr>
        <w:numPr>
          <w:ilvl w:val="0"/>
          <w:numId w:val="45"/>
        </w:numPr>
        <w:spacing w:after="154"/>
        <w:ind w:right="39" w:hanging="420"/>
      </w:pPr>
      <w:r>
        <w:t xml:space="preserve">numer rejestrowy. </w:t>
      </w:r>
    </w:p>
    <w:p w:rsidR="00810EC0" w:rsidRDefault="003055E6">
      <w:pPr>
        <w:ind w:left="-12" w:right="39"/>
      </w:pPr>
      <w:r>
        <w:rPr>
          <w:b/>
        </w:rPr>
        <w:t>Art. 9c.</w:t>
      </w:r>
      <w:r>
        <w:t xml:space="preserve"> 1. Przedsiębiorca odbierający odpady komunalne od właścicieli nieruchomości jest obowiązany do uzyskania wpisu do rejestru w gminie, na terenie której zamierza odbierać odpady komunalne od właścicieli nieruchomości. </w:t>
      </w:r>
    </w:p>
    <w:p w:rsidR="00810EC0" w:rsidRDefault="003055E6">
      <w:pPr>
        <w:spacing w:after="77"/>
        <w:ind w:left="-12" w:right="39"/>
      </w:pPr>
      <w:r>
        <w:t>1a. Nie wymaga uzyskania wpisu do reje</w:t>
      </w:r>
      <w:r>
        <w:t xml:space="preserve">stru prowadzenie punktów selektywnego zbierania odpadów komunalnych. Podmiot prowadzący taki punkt jest posiadaczem odpadów, w rozumieniu ustawy z dnia 14 grudnia 2012 r. o odpadach, prowadzącym zbieranie odpadów. </w:t>
      </w:r>
    </w:p>
    <w:p w:rsidR="00810EC0" w:rsidRDefault="003055E6">
      <w:pPr>
        <w:numPr>
          <w:ilvl w:val="1"/>
          <w:numId w:val="45"/>
        </w:numPr>
        <w:spacing w:after="76"/>
        <w:ind w:left="621" w:right="39" w:hanging="201"/>
      </w:pPr>
      <w:r>
        <w:t>Wpisu do rejestru oraz zmiany wpisu w rej</w:t>
      </w:r>
      <w:r>
        <w:t xml:space="preserve">estrze dokonuje się na pisemny wniosek przedsiębiorcy. </w:t>
      </w:r>
    </w:p>
    <w:p w:rsidR="00810EC0" w:rsidRDefault="003055E6">
      <w:pPr>
        <w:numPr>
          <w:ilvl w:val="1"/>
          <w:numId w:val="45"/>
        </w:numPr>
        <w:ind w:left="621" w:right="39" w:hanging="201"/>
      </w:pPr>
      <w:r>
        <w:t xml:space="preserve">Wniosek o wpis do rejestru powinien zawierać: </w:t>
      </w:r>
    </w:p>
    <w:p w:rsidR="00810EC0" w:rsidRDefault="003055E6">
      <w:pPr>
        <w:numPr>
          <w:ilvl w:val="0"/>
          <w:numId w:val="46"/>
        </w:numPr>
        <w:ind w:right="39" w:firstLine="0"/>
      </w:pPr>
      <w:r>
        <w:t xml:space="preserve">firmę, oznaczenie siedziby i adres albo imię, nazwisko i adres przedsiębiorcy; </w:t>
      </w:r>
    </w:p>
    <w:p w:rsidR="00810EC0" w:rsidRDefault="003055E6">
      <w:pPr>
        <w:numPr>
          <w:ilvl w:val="0"/>
          <w:numId w:val="46"/>
        </w:numPr>
        <w:ind w:right="39" w:firstLine="0"/>
      </w:pPr>
      <w:r>
        <w:t xml:space="preserve">numer identyfikacji podatkowej (NIP); </w:t>
      </w:r>
    </w:p>
    <w:p w:rsidR="00810EC0" w:rsidRDefault="003055E6">
      <w:pPr>
        <w:numPr>
          <w:ilvl w:val="0"/>
          <w:numId w:val="46"/>
        </w:numPr>
        <w:spacing w:after="0" w:line="370" w:lineRule="auto"/>
        <w:ind w:right="39" w:firstLine="0"/>
      </w:pPr>
      <w:r>
        <w:t>numer identyfikacyjny REGON, o ile</w:t>
      </w:r>
      <w:r>
        <w:t xml:space="preserve"> przedsiębiorca taki numer posiada; 4) </w:t>
      </w:r>
      <w:r>
        <w:tab/>
        <w:t xml:space="preserve">określenie rodzaju odbieranych odpadów komunalnych. </w:t>
      </w:r>
    </w:p>
    <w:p w:rsidR="00810EC0" w:rsidRDefault="003055E6">
      <w:pPr>
        <w:numPr>
          <w:ilvl w:val="1"/>
          <w:numId w:val="46"/>
        </w:numPr>
        <w:spacing w:after="57"/>
        <w:ind w:right="39"/>
      </w:pPr>
      <w:r>
        <w:t>Do wniosku o wpis do rejestru dołącza się dowód uiszczenia opłaty skarbowej oraz oświadczenie o spełnieniu warunków wymaganych do wykonywania działalności w zakres</w:t>
      </w:r>
      <w:r>
        <w:t xml:space="preserve">ie odbierania odpadów komunalnych od właścicieli nieruchomości o następującej treści: „Oświadczam, że: </w:t>
      </w:r>
    </w:p>
    <w:p w:rsidR="00810EC0" w:rsidRDefault="003055E6">
      <w:pPr>
        <w:numPr>
          <w:ilvl w:val="1"/>
          <w:numId w:val="47"/>
        </w:numPr>
        <w:spacing w:after="60"/>
        <w:ind w:left="674" w:right="39" w:hanging="254"/>
      </w:pPr>
      <w:r>
        <w:t xml:space="preserve">dane zawarte we wniosku o wpis do rejestru działalności regulowanej w zakresie odbierania odpadów komunalnych od właścicieli nieruchomości są kompletne </w:t>
      </w:r>
      <w:r>
        <w:t xml:space="preserve">i zgodne z prawdą; </w:t>
      </w:r>
    </w:p>
    <w:p w:rsidR="00810EC0" w:rsidRDefault="003055E6">
      <w:pPr>
        <w:numPr>
          <w:ilvl w:val="1"/>
          <w:numId w:val="47"/>
        </w:numPr>
        <w:spacing w:after="60"/>
        <w:ind w:left="674" w:right="39" w:hanging="254"/>
      </w:pPr>
      <w:r>
        <w:t>znane mi są i spełniam warunki wykonywania działalności w zakresie odbierania odpadów komunalnych od właścicieli nieruchomości, określone w ustawie z dnia 13 września 1996 r. o utrzymaniu czystości i porządku w gminach (Dz. U. z 2017 r.</w:t>
      </w:r>
      <w:r>
        <w:t xml:space="preserve"> poz. 1289).”. </w:t>
      </w:r>
    </w:p>
    <w:p w:rsidR="00810EC0" w:rsidRDefault="003055E6">
      <w:pPr>
        <w:numPr>
          <w:ilvl w:val="1"/>
          <w:numId w:val="46"/>
        </w:numPr>
        <w:spacing w:after="83"/>
        <w:ind w:right="39"/>
      </w:pPr>
      <w:r>
        <w:t xml:space="preserve">Oświadczenie, o którym mowa w ust. 4, powinno zawierać także: </w:t>
      </w:r>
    </w:p>
    <w:p w:rsidR="00810EC0" w:rsidRDefault="003055E6">
      <w:pPr>
        <w:numPr>
          <w:ilvl w:val="0"/>
          <w:numId w:val="48"/>
        </w:numPr>
        <w:spacing w:after="89"/>
        <w:ind w:right="39" w:hanging="420"/>
      </w:pPr>
      <w:r>
        <w:t xml:space="preserve">firmę, oznaczenie siedziby i adres albo imię, nazwisko i adres przedsiębiorcy; </w:t>
      </w:r>
    </w:p>
    <w:p w:rsidR="00810EC0" w:rsidRDefault="003055E6">
      <w:pPr>
        <w:numPr>
          <w:ilvl w:val="0"/>
          <w:numId w:val="48"/>
        </w:numPr>
        <w:spacing w:after="65"/>
        <w:ind w:right="39" w:hanging="420"/>
      </w:pPr>
      <w:r>
        <w:t xml:space="preserve">oznaczenie miejsca i datę złożenia oświadczenia; </w:t>
      </w:r>
    </w:p>
    <w:p w:rsidR="00810EC0" w:rsidRDefault="003055E6">
      <w:pPr>
        <w:numPr>
          <w:ilvl w:val="0"/>
          <w:numId w:val="48"/>
        </w:numPr>
        <w:spacing w:after="60"/>
        <w:ind w:right="39" w:hanging="420"/>
      </w:pPr>
      <w:r>
        <w:t xml:space="preserve">podpis przedsiębiorcy lub osoby uprawnionej do reprezentowania przedsiębiorcy ze wskazaniem imienia i nazwiska oraz pełnionej funkcji. </w:t>
      </w:r>
    </w:p>
    <w:p w:rsidR="00810EC0" w:rsidRDefault="003055E6">
      <w:pPr>
        <w:numPr>
          <w:ilvl w:val="1"/>
          <w:numId w:val="48"/>
        </w:numPr>
        <w:spacing w:after="59"/>
        <w:ind w:right="39"/>
      </w:pPr>
      <w:r>
        <w:t xml:space="preserve">Wpis jest dokonany z chwilą zamieszczenia danych w rejestrze. </w:t>
      </w:r>
    </w:p>
    <w:p w:rsidR="00810EC0" w:rsidRDefault="003055E6">
      <w:pPr>
        <w:numPr>
          <w:ilvl w:val="1"/>
          <w:numId w:val="48"/>
        </w:numPr>
        <w:spacing w:after="59"/>
        <w:ind w:right="39"/>
      </w:pPr>
      <w:r>
        <w:t xml:space="preserve">Wójt, burmistrz lub prezydent miasta, dokonując wpisu do </w:t>
      </w:r>
      <w:r>
        <w:t xml:space="preserve">rejestru, nadaje przedsiębiorcy numer rejestrowy. </w:t>
      </w:r>
    </w:p>
    <w:p w:rsidR="00810EC0" w:rsidRDefault="003055E6">
      <w:pPr>
        <w:numPr>
          <w:ilvl w:val="1"/>
          <w:numId w:val="48"/>
        </w:numPr>
        <w:spacing w:after="59"/>
        <w:ind w:right="39"/>
      </w:pPr>
      <w:r>
        <w:t xml:space="preserve">Wójt, burmistrz lub prezydent miasta przetwarza dane wpisane do rejestru oraz zapewnia bezpieczeństwo tych danych. </w:t>
      </w:r>
    </w:p>
    <w:p w:rsidR="00810EC0" w:rsidRDefault="003055E6">
      <w:pPr>
        <w:numPr>
          <w:ilvl w:val="1"/>
          <w:numId w:val="48"/>
        </w:numPr>
        <w:spacing w:after="60"/>
        <w:ind w:right="39"/>
      </w:pPr>
      <w:r>
        <w:t>Wójt, burmistrz lub prezydent miasta przekazuje marszałkowi województwa wykaz podmiotów w</w:t>
      </w:r>
      <w:r>
        <w:t xml:space="preserve">pisanych w danym roku do rejestru działalności regulowanej w zakresie odbierania odpadów komunalnych od właścicieli nieruchomości oraz wykreślonych z tego rejestru, zawierający dane, o których mowa w art. 9b ust. 4. </w:t>
      </w:r>
    </w:p>
    <w:p w:rsidR="00810EC0" w:rsidRDefault="003055E6">
      <w:pPr>
        <w:numPr>
          <w:ilvl w:val="1"/>
          <w:numId w:val="48"/>
        </w:numPr>
        <w:spacing w:after="84"/>
        <w:ind w:right="39"/>
      </w:pPr>
      <w:r>
        <w:t>Wykaz, o którym mowa w ust. 9, jest prz</w:t>
      </w:r>
      <w:r>
        <w:t xml:space="preserve">ekazywany do końca stycznia następnego roku po okresie objętym wykazem. </w:t>
      </w:r>
    </w:p>
    <w:p w:rsidR="00810EC0" w:rsidRDefault="003055E6">
      <w:pPr>
        <w:spacing w:after="60"/>
        <w:ind w:left="-12" w:right="39"/>
      </w:pPr>
      <w:r>
        <w:rPr>
          <w:b/>
        </w:rPr>
        <w:t>Art. 9d.</w:t>
      </w:r>
      <w:r>
        <w:t xml:space="preserve"> 1. Podmiot odbierający odpady komunalne od właścicieli nieruchomości jest obowiązany do spełnienia następujących wymagań: </w:t>
      </w:r>
    </w:p>
    <w:p w:rsidR="00810EC0" w:rsidRDefault="003055E6">
      <w:pPr>
        <w:numPr>
          <w:ilvl w:val="0"/>
          <w:numId w:val="49"/>
        </w:numPr>
        <w:spacing w:after="60"/>
        <w:ind w:right="39" w:hanging="420"/>
      </w:pPr>
      <w:r>
        <w:lastRenderedPageBreak/>
        <w:t>posiadania wyposażenia umożliwiającego odbieranie o</w:t>
      </w:r>
      <w:r>
        <w:t xml:space="preserve">dpadów komunalnych od właścicieli nieruchomości oraz zapewnienia jego odpowiedniego stanu technicznego; </w:t>
      </w:r>
    </w:p>
    <w:p w:rsidR="00810EC0" w:rsidRDefault="003055E6">
      <w:pPr>
        <w:numPr>
          <w:ilvl w:val="0"/>
          <w:numId w:val="49"/>
        </w:numPr>
        <w:spacing w:after="85"/>
        <w:ind w:right="39" w:hanging="420"/>
      </w:pPr>
      <w:r>
        <w:t xml:space="preserve">utrzymania odpowiedniego stanu sanitarnego pojazdów i urządzeń do odbierania odpadów komunalnych od właścicieli nieruchomości; </w:t>
      </w:r>
    </w:p>
    <w:p w:rsidR="00810EC0" w:rsidRDefault="003055E6">
      <w:pPr>
        <w:numPr>
          <w:ilvl w:val="0"/>
          <w:numId w:val="49"/>
        </w:numPr>
        <w:spacing w:after="84"/>
        <w:ind w:right="39" w:hanging="420"/>
      </w:pPr>
      <w:r>
        <w:t>spełnienia wymagań tech</w:t>
      </w:r>
      <w:r>
        <w:t xml:space="preserve">nicznych dotyczących wyposażenia pojazdów do odbierania odpadów komunalnych od właścicieli nieruchomości; </w:t>
      </w:r>
    </w:p>
    <w:p w:rsidR="00810EC0" w:rsidRDefault="003055E6">
      <w:pPr>
        <w:numPr>
          <w:ilvl w:val="0"/>
          <w:numId w:val="49"/>
        </w:numPr>
        <w:spacing w:after="65"/>
        <w:ind w:right="39" w:hanging="420"/>
      </w:pPr>
      <w:r>
        <w:t xml:space="preserve">zapewnienia odpowiedniego usytuowania i wyposażenia bazy magazynowo-transportowej. </w:t>
      </w:r>
    </w:p>
    <w:p w:rsidR="00810EC0" w:rsidRDefault="003055E6">
      <w:pPr>
        <w:spacing w:after="84"/>
        <w:ind w:left="-12" w:right="39"/>
      </w:pPr>
      <w:r>
        <w:t>2. Minister właściwy do spraw środowiska w porozumieniu z ministrem właściwym do spraw gospodarki określi, w drodze rozporządzenia, szczegółowe wymagania, o których mowa w ust. 1, kierując się koniecznością ujednolicenia wymagań dotyczących odbierania odpa</w:t>
      </w:r>
      <w:r>
        <w:t xml:space="preserve">dów komunalnych od właścicieli nieruchomości i zagospodarowania tych odpadów. </w:t>
      </w:r>
    </w:p>
    <w:p w:rsidR="00810EC0" w:rsidRDefault="003055E6">
      <w:pPr>
        <w:spacing w:after="60"/>
        <w:ind w:left="-12" w:right="39"/>
      </w:pPr>
      <w:r>
        <w:rPr>
          <w:b/>
        </w:rPr>
        <w:t>Art. 9e.</w:t>
      </w:r>
      <w:r>
        <w:t xml:space="preserve"> 1. Podmiot odbierający odpady komunalne od właścicieli nieruchomości jest obowiązany do przekazywania odebranych od właścicieli nieruchomości: </w:t>
      </w:r>
    </w:p>
    <w:p w:rsidR="00810EC0" w:rsidRDefault="003055E6">
      <w:pPr>
        <w:numPr>
          <w:ilvl w:val="0"/>
          <w:numId w:val="50"/>
        </w:numPr>
        <w:spacing w:after="60"/>
        <w:ind w:right="39" w:hanging="420"/>
      </w:pPr>
      <w:r>
        <w:t>selektywnie zebranych od</w:t>
      </w:r>
      <w:r>
        <w:t xml:space="preserve">padów komunalnych bezpośrednio lub za pośrednictwem innego zbierającego odpady do instalacji odzysku lub unieszkodliwiania odpadów, zgodnie z hierarchią sposobów postępowania z odpadami, o której mowa w art. 17 ustawy z dnia 14 grudnia 2012 r. o odpadach; </w:t>
      </w:r>
    </w:p>
    <w:p w:rsidR="00810EC0" w:rsidRDefault="003055E6">
      <w:pPr>
        <w:numPr>
          <w:ilvl w:val="0"/>
          <w:numId w:val="50"/>
        </w:numPr>
        <w:ind w:right="39" w:hanging="420"/>
      </w:pPr>
      <w:r>
        <w:t xml:space="preserve">zmieszanych odpadów komunalnych oraz odpadów zielonych bezpośrednio do regionalnej instalacji do przetwarzania odpadów komunalnych. </w:t>
      </w:r>
    </w:p>
    <w:p w:rsidR="00810EC0" w:rsidRDefault="003055E6">
      <w:pPr>
        <w:spacing w:after="87"/>
        <w:ind w:left="-12" w:right="39"/>
      </w:pPr>
      <w:r>
        <w:t>1a. Dopuszcza się przekazywanie zmieszanych odpadów komunalnych do ponadregionalnej instalacji do przetwarzania odpadów ko</w:t>
      </w:r>
      <w:r>
        <w:t xml:space="preserve">munalnych, o której mowa w art. 35 ust. 6a ustawy z dnia 14 grudnia 2012 r. o odpadach. </w:t>
      </w:r>
    </w:p>
    <w:p w:rsidR="00810EC0" w:rsidRDefault="003055E6">
      <w:pPr>
        <w:spacing w:after="87"/>
        <w:ind w:left="-12" w:right="39"/>
      </w:pPr>
      <w:r>
        <w:t xml:space="preserve">1b. Dopuszcza się przekazywanie zmieszanych odpadów komunalnych niezbędnych do przeprowadzenia rozruchu instalacji do spalarni odpadów określonej w wojewódzkim planie </w:t>
      </w:r>
      <w:r>
        <w:t xml:space="preserve">gospodarki odpadami jako regionalna instalacja do przetwarzania odpadów komunalnych albo jako ponadregionalna instalacja do przetwarzania odpadów komunalnych, przed uwzględnieniem tej instalacji w uchwale w sprawie wykonania wojewódzkiego planu gospodarki </w:t>
      </w:r>
      <w:r>
        <w:t xml:space="preserve">odpadami. </w:t>
      </w:r>
    </w:p>
    <w:p w:rsidR="00810EC0" w:rsidRDefault="003055E6">
      <w:pPr>
        <w:spacing w:after="87"/>
        <w:ind w:left="-12" w:right="39"/>
      </w:pPr>
      <w:r>
        <w:t xml:space="preserve">1c. Dopuszcza się przekazywanie zmieszanych odpadów komunalnych lub odpadów zielonych za pośrednictwem stacji przeładunkowej, o której mowa w art. 23 ust. 10 ustawy z dnia 14 grudnia 2012 r. o odpadach. </w:t>
      </w:r>
    </w:p>
    <w:p w:rsidR="00810EC0" w:rsidRDefault="003055E6">
      <w:pPr>
        <w:ind w:left="-12" w:right="39"/>
      </w:pPr>
      <w:r>
        <w:t>2. Zakazuje się mieszania selektywnie zeb</w:t>
      </w:r>
      <w:r>
        <w:t xml:space="preserve">ranych odpadów komunalnych ze zmieszanymi odpadami komunalnymi odbieranymi od właścicieli nieruchomości oraz selektywnie zebranych odpadów komunalnych różnych rodzajów ze sobą. </w:t>
      </w:r>
    </w:p>
    <w:p w:rsidR="00810EC0" w:rsidRDefault="003055E6">
      <w:pPr>
        <w:spacing w:after="85"/>
        <w:ind w:left="420" w:right="39" w:firstLine="0"/>
      </w:pPr>
      <w:r>
        <w:rPr>
          <w:b/>
        </w:rPr>
        <w:t>Art. 9ea.</w:t>
      </w:r>
      <w:r>
        <w:t xml:space="preserve"> Podmiot prowadzący punkt selektywnego zbierania odpadów komunalnych </w:t>
      </w:r>
      <w:r>
        <w:t xml:space="preserve">jest obowiązany do: </w:t>
      </w:r>
    </w:p>
    <w:p w:rsidR="00810EC0" w:rsidRDefault="003055E6">
      <w:pPr>
        <w:numPr>
          <w:ilvl w:val="0"/>
          <w:numId w:val="51"/>
        </w:numPr>
        <w:spacing w:after="87"/>
        <w:ind w:right="39" w:hanging="420"/>
      </w:pPr>
      <w:r>
        <w:t>przekazywania bezpośrednio lub za pośrednictwem innego zbierającego odpady przyjętych od właścicieli nieruchomości selektywnie zebranych odpadów komunalnych do instalacji odzysku lub unieszkodliwiania odpadów, zgodnie z hierarchią spos</w:t>
      </w:r>
      <w:r>
        <w:t xml:space="preserve">obów postępowania z odpadami, o której mowa w art. 17 ustawy z dnia 14 grudnia 2012 r. o odpadach; </w:t>
      </w:r>
    </w:p>
    <w:p w:rsidR="00810EC0" w:rsidRDefault="003055E6">
      <w:pPr>
        <w:numPr>
          <w:ilvl w:val="0"/>
          <w:numId w:val="51"/>
        </w:numPr>
        <w:ind w:right="39" w:hanging="420"/>
      </w:pPr>
      <w:r>
        <w:t xml:space="preserve">przekazywania przyjętych od właścicieli nieruchomości odpadów zielonych bezpośrednio do regionalnej instalacji do przetwarzania odpadów komunalnych. </w:t>
      </w:r>
    </w:p>
    <w:p w:rsidR="00810EC0" w:rsidRDefault="003055E6">
      <w:pPr>
        <w:ind w:left="-12" w:right="39"/>
      </w:pPr>
      <w:r>
        <w:rPr>
          <w:b/>
        </w:rPr>
        <w:t>Art. 9f.</w:t>
      </w:r>
      <w:r>
        <w:t xml:space="preserve"> W przypadku niedopełniania przez właściciela nieruchomości obowiązku w zakresie selektywnego zbierania odpadów komunalnych podmiot odbierający odpady komunalne przyjmuje je jako zmieszane odpady komunalne i powiadamia o tym gminę. </w:t>
      </w:r>
    </w:p>
    <w:p w:rsidR="00810EC0" w:rsidRDefault="003055E6">
      <w:pPr>
        <w:ind w:left="-12" w:right="39"/>
      </w:pPr>
      <w:r>
        <w:rPr>
          <w:b/>
        </w:rPr>
        <w:t>Art. 9g.</w:t>
      </w:r>
      <w:r>
        <w:rPr>
          <w:vertAlign w:val="superscript"/>
        </w:rPr>
        <w:footnoteReference w:id="16"/>
      </w:r>
      <w:r>
        <w:rPr>
          <w:vertAlign w:val="superscript"/>
        </w:rPr>
        <w:t>)</w:t>
      </w:r>
      <w:r>
        <w:rPr>
          <w:b/>
        </w:rPr>
        <w:t xml:space="preserve"> </w:t>
      </w:r>
      <w:r>
        <w:t>Podm</w:t>
      </w:r>
      <w:r>
        <w:t>iot odbierający odpady komunalne na podstawie umowy z właścicielem nieruchomości jest obowiązany do osiągnięcia w danym roku kalendarzowym w odniesieniu do masy odebranych przez siebie odpadów komunalnych poziomów recyklingu, przygotowania do ponownego uży</w:t>
      </w:r>
      <w:r>
        <w:t xml:space="preserve">cia i odzysku innymi metodami oraz ograniczenia masy odpadów komunalnych ulegających biodegradacji przekazywanych do składowania, określonych w przepisach wydanych na podstawie art. 3b ust. 2 i art. 3c ust. 2. </w:t>
      </w:r>
    </w:p>
    <w:p w:rsidR="00810EC0" w:rsidRDefault="003055E6">
      <w:pPr>
        <w:ind w:left="-12" w:right="39"/>
      </w:pPr>
      <w:r>
        <w:rPr>
          <w:b/>
        </w:rPr>
        <w:t>Art. 9h.</w:t>
      </w:r>
      <w:r>
        <w:rPr>
          <w:vertAlign w:val="superscript"/>
        </w:rPr>
        <w:t>17)</w:t>
      </w:r>
      <w:r>
        <w:t xml:space="preserve"> Podmiot odbierający odpady komunalne na podstawie umowy z właścicielem nieruchomości jest obowiązany przekazać właścicielowi nieruchomości, od którego odbiera odpady komunalne, rachunek, w którym są wyszczególnione koszty odbierania i zagospodarowania odp</w:t>
      </w:r>
      <w:r>
        <w:t xml:space="preserve">adów komunalnych. </w:t>
      </w:r>
    </w:p>
    <w:p w:rsidR="00810EC0" w:rsidRDefault="003055E6">
      <w:pPr>
        <w:ind w:left="-12" w:right="39"/>
      </w:pPr>
      <w:r>
        <w:rPr>
          <w:b/>
        </w:rPr>
        <w:lastRenderedPageBreak/>
        <w:t>Art. 9i.</w:t>
      </w:r>
      <w:r>
        <w:t xml:space="preserve"> W przypadku zakończenia działalności polegającej na odbieraniu odpadów komunalnych przedsiębiorca odbierający odpady komunalne od właścicieli nieruchomości jest obowiązany złożyć do właściwego wójta, burmistrza lub prezydenta mi</w:t>
      </w:r>
      <w:r>
        <w:t xml:space="preserve">asta, w terminie 14 dni od dnia trwałego zaprzestania wykonywania tej działalności, wniosek o wykreślenie z rejestru. </w:t>
      </w:r>
    </w:p>
    <w:p w:rsidR="00810EC0" w:rsidRDefault="003055E6">
      <w:pPr>
        <w:spacing w:after="87"/>
        <w:ind w:left="-12" w:right="39"/>
      </w:pPr>
      <w:r>
        <w:rPr>
          <w:b/>
        </w:rPr>
        <w:t>Art. 9j.</w:t>
      </w:r>
      <w:r>
        <w:t xml:space="preserve"> 1. Wykreślenie z rejestru następuje w przypadkach, o których mowa w art. 71 ust. 1 ustawy z dnia 2 lipca 2004 r. o swobodzie dzi</w:t>
      </w:r>
      <w:r>
        <w:t xml:space="preserve">ałalności gospodarczej. </w:t>
      </w:r>
    </w:p>
    <w:p w:rsidR="00810EC0" w:rsidRDefault="003055E6">
      <w:pPr>
        <w:ind w:left="420" w:right="39" w:firstLine="0"/>
      </w:pPr>
      <w:r>
        <w:t xml:space="preserve">2. Wykreślenie z rejestru następuje także w przypadku gdy: </w:t>
      </w:r>
    </w:p>
    <w:p w:rsidR="00810EC0" w:rsidRDefault="003055E6">
      <w:pPr>
        <w:numPr>
          <w:ilvl w:val="0"/>
          <w:numId w:val="52"/>
        </w:numPr>
        <w:spacing w:after="91"/>
        <w:ind w:right="39" w:hanging="420"/>
      </w:pPr>
      <w:r>
        <w:t xml:space="preserve">wydano prawomocne orzeczenie zakazujące przedsiębiorcy wykonywania działalności gospodarczej objętej wpisem; </w:t>
      </w:r>
    </w:p>
    <w:p w:rsidR="00810EC0" w:rsidRDefault="003055E6">
      <w:pPr>
        <w:numPr>
          <w:ilvl w:val="0"/>
          <w:numId w:val="52"/>
        </w:numPr>
        <w:spacing w:after="87"/>
        <w:ind w:right="39" w:hanging="420"/>
      </w:pPr>
      <w:r>
        <w:t>stwierdzono trwałe zaprzestanie wykonywania przez przedsiębio</w:t>
      </w:r>
      <w:r>
        <w:t xml:space="preserve">rcę działalności gospodarczej na terenie gminy objętej wpisem; </w:t>
      </w:r>
    </w:p>
    <w:p w:rsidR="00810EC0" w:rsidRDefault="003055E6">
      <w:pPr>
        <w:numPr>
          <w:ilvl w:val="0"/>
          <w:numId w:val="52"/>
        </w:numPr>
        <w:spacing w:after="87"/>
        <w:ind w:right="39" w:hanging="420"/>
      </w:pPr>
      <w:r>
        <w:t xml:space="preserve">stwierdzono, że przedsiębiorca nie spełnia wymagań określonych dla podmiotu odbierającego odpady komunalne od właścicieli nieruchomości; </w:t>
      </w:r>
    </w:p>
    <w:p w:rsidR="00810EC0" w:rsidRDefault="003055E6">
      <w:pPr>
        <w:numPr>
          <w:ilvl w:val="0"/>
          <w:numId w:val="52"/>
        </w:numPr>
        <w:spacing w:after="83"/>
        <w:ind w:right="39" w:hanging="420"/>
      </w:pPr>
      <w:r>
        <w:t>stwierdzono, że przedsiębiorca po raz drugi przekazuje</w:t>
      </w:r>
      <w:r>
        <w:t xml:space="preserve"> zmieszane odpady komunalne lub odpady zielone do instalacji innych niż regionalne instalacje do przetwarzania odpadów komunalnych, z zastrzeżeniem art. 9e ust. 1a–1c oraz art. 9l ust. 2; </w:t>
      </w:r>
    </w:p>
    <w:p w:rsidR="00810EC0" w:rsidRDefault="003055E6">
      <w:pPr>
        <w:numPr>
          <w:ilvl w:val="0"/>
          <w:numId w:val="52"/>
        </w:numPr>
        <w:spacing w:after="85"/>
        <w:ind w:right="39" w:hanging="420"/>
      </w:pPr>
      <w:r>
        <w:rPr>
          <w:vertAlign w:val="superscript"/>
        </w:rPr>
        <w:footnoteReference w:id="17"/>
      </w:r>
      <w:r>
        <w:rPr>
          <w:vertAlign w:val="superscript"/>
        </w:rPr>
        <w:t>)</w:t>
      </w:r>
      <w:r>
        <w:t xml:space="preserve"> przedsiębiorca odbierający odpady komunalne na podstawie umowy z</w:t>
      </w:r>
      <w:r>
        <w:t xml:space="preserve"> właścicielem nieruchomości w kolejnym roku kalendarzowym nie osiągnął poziomów recyklingu, przygotowania do ponownego użycia i odzysku innymi metodami oraz ograniczenia masy odpadów komunalnych ulegających biodegradacji przekazywanych do składowania, okre</w:t>
      </w:r>
      <w:r>
        <w:t xml:space="preserve">ślonych w przepisach wydanych na podstawie art. 3b ust. 2 i art. 3c ust. 2. </w:t>
      </w:r>
    </w:p>
    <w:p w:rsidR="00810EC0" w:rsidRDefault="003055E6">
      <w:pPr>
        <w:ind w:left="420" w:right="39" w:firstLine="0"/>
      </w:pPr>
      <w:r>
        <w:t xml:space="preserve">3. Wykreślenie z rejestru w przypadkach określonych w ust. 2 pkt 2–5 następuje w drodze decyzji. </w:t>
      </w:r>
    </w:p>
    <w:p w:rsidR="00810EC0" w:rsidRDefault="003055E6">
      <w:pPr>
        <w:ind w:left="-12" w:right="39"/>
      </w:pPr>
      <w:r>
        <w:rPr>
          <w:b/>
        </w:rPr>
        <w:t>Art. 9k.</w:t>
      </w:r>
      <w:r>
        <w:t xml:space="preserve"> W przypadku gdy stwierdzono, że gminna jednostka organizacyjna odbierają</w:t>
      </w:r>
      <w:r>
        <w:t xml:space="preserve">ca odpady komunalne od właścicieli nieruchomości: </w:t>
      </w:r>
    </w:p>
    <w:p w:rsidR="00810EC0" w:rsidRDefault="003055E6">
      <w:pPr>
        <w:numPr>
          <w:ilvl w:val="0"/>
          <w:numId w:val="53"/>
        </w:numPr>
        <w:spacing w:after="91"/>
        <w:ind w:right="39" w:hanging="420"/>
      </w:pPr>
      <w:r>
        <w:t xml:space="preserve">nie spełnia wymagań określonych dla podmiotu odbierającego odpady komunalne od właścicieli nieruchomości, </w:t>
      </w:r>
    </w:p>
    <w:p w:rsidR="00810EC0" w:rsidRDefault="003055E6">
      <w:pPr>
        <w:numPr>
          <w:ilvl w:val="0"/>
          <w:numId w:val="53"/>
        </w:numPr>
        <w:spacing w:after="87"/>
        <w:ind w:right="39" w:hanging="420"/>
      </w:pPr>
      <w:r>
        <w:t>po raz drugi przekazuje zmieszane odpady komunalne lub odpady zielone do instalacji innych niż reg</w:t>
      </w:r>
      <w:r>
        <w:t xml:space="preserve">ionalne instalacje do przetwarzania odpadów komunalnych, z zastrzeżeniem art. 9e ust. 1a–1c oraz art. 9l ust. 2, </w:t>
      </w:r>
    </w:p>
    <w:p w:rsidR="00810EC0" w:rsidRDefault="003055E6">
      <w:pPr>
        <w:numPr>
          <w:ilvl w:val="0"/>
          <w:numId w:val="53"/>
        </w:numPr>
        <w:spacing w:after="87"/>
        <w:ind w:right="39" w:hanging="420"/>
      </w:pPr>
      <w:r>
        <w:t>nie osiągnęła w kolejnym roku kalendarzowym poziomów recyklingu, przygotowania do ponownego użycia i odzysku innymi metodami oraz ograniczenia</w:t>
      </w:r>
      <w:r>
        <w:t xml:space="preserve"> masy odpadów komunalnych ulegających biodegradacji przekazywanych do składowania, określonych w przepisach wydanych na podstawie art. 3b ust. 2 i art. 3c ust. 2 </w:t>
      </w:r>
    </w:p>
    <w:p w:rsidR="00810EC0" w:rsidRDefault="003055E6">
      <w:pPr>
        <w:ind w:left="-12" w:right="39" w:firstLine="0"/>
      </w:pPr>
      <w:r>
        <w:t xml:space="preserve">– wojewódzki inspektor ochrony środowiska zakazuje, w drodze decyzji, wykonywania przez tę jednostkę działalności w zakresie odbierania odpadów komunalnych od właścicieli nieruchomości na okres 3 lat. </w:t>
      </w:r>
    </w:p>
    <w:p w:rsidR="00810EC0" w:rsidRDefault="003055E6">
      <w:pPr>
        <w:spacing w:after="87"/>
        <w:ind w:left="-12" w:right="39"/>
      </w:pPr>
      <w:r>
        <w:rPr>
          <w:b/>
        </w:rPr>
        <w:t>Art. 9l.</w:t>
      </w:r>
      <w:r>
        <w:t xml:space="preserve"> 1. Prowadzący regionalną instalację do przetw</w:t>
      </w:r>
      <w:r>
        <w:t>arzania odpadów komunalnych, w granicach posiadanych mocy przerobowych, jest obowiązany zawrzeć umowę na zagospodarowanie zmieszanych odpadów komunalnych i odpadów zielonych ze wszystkimi podmiotami odbierającymi odpady komunalne od właścicieli nieruchomoś</w:t>
      </w:r>
      <w:r>
        <w:t xml:space="preserve">ci, którzy wykonują swoją działalność w ramach regionu gospodarki odpadami komunalnymi lub z gminą organizującą odbieranie odpadów komunalnych, wchodzącą w skład regionu gospodarki odpadami komunalnymi. </w:t>
      </w:r>
    </w:p>
    <w:p w:rsidR="00810EC0" w:rsidRDefault="003055E6">
      <w:pPr>
        <w:numPr>
          <w:ilvl w:val="0"/>
          <w:numId w:val="54"/>
        </w:numPr>
        <w:spacing w:after="87"/>
        <w:ind w:right="39"/>
      </w:pPr>
      <w:r>
        <w:t>W przypadku wystąpienia awarii regionalnej instalacj</w:t>
      </w:r>
      <w:r>
        <w:t>i do przetwarzania odpadów komunalnych lub w innych przypadkach, o których mowa w art. 38 ust. 2 pkt 2 ustawy z dnia 14 grudnia 2012 r. o odpadach, uniemożliwiających przyjmowanie zmieszanych odpadów komunalnych lub odpadów zielonych od podmiotów odbierają</w:t>
      </w:r>
      <w:r>
        <w:t xml:space="preserve">cych odpady komunalne od właścicieli nieruchomości odpady te przekazuje się do instalacji przewidzianych do zastępczej obsługi tego regionu, wskazanych w uchwale w sprawie wykonania wojewódzkiego planu gospodarki odpadami. </w:t>
      </w:r>
    </w:p>
    <w:p w:rsidR="00810EC0" w:rsidRDefault="003055E6">
      <w:pPr>
        <w:numPr>
          <w:ilvl w:val="0"/>
          <w:numId w:val="54"/>
        </w:numPr>
        <w:spacing w:after="87"/>
        <w:ind w:right="39"/>
      </w:pPr>
      <w:r>
        <w:t>Prowadzący instalację do przetwa</w:t>
      </w:r>
      <w:r>
        <w:t xml:space="preserve">rzania odpadów komunalnych, która została wskazana jako instalacja przewidziana do zastępczej obsługi tego regionu, jest obowiązany przyjąć przekazywane do tej instalacji odpady. Przepis ust. 1 stosuje się. </w:t>
      </w:r>
    </w:p>
    <w:p w:rsidR="00810EC0" w:rsidRDefault="003055E6">
      <w:pPr>
        <w:numPr>
          <w:ilvl w:val="0"/>
          <w:numId w:val="54"/>
        </w:numPr>
        <w:ind w:right="39"/>
      </w:pPr>
      <w:r>
        <w:t>Przepisy ust. 1–3 stosuje się do odpadów zielony</w:t>
      </w:r>
      <w:r>
        <w:t xml:space="preserve">ch zebranych przez prowadzącego punkt selektywnego zbierania odpadów komunalnych. </w:t>
      </w:r>
    </w:p>
    <w:p w:rsidR="00810EC0" w:rsidRDefault="003055E6">
      <w:pPr>
        <w:spacing w:after="250"/>
        <w:ind w:left="-12" w:right="39"/>
      </w:pPr>
      <w:r>
        <w:rPr>
          <w:b/>
        </w:rPr>
        <w:t>Art. 9m.</w:t>
      </w:r>
      <w:r>
        <w:t xml:space="preserve"> Prowadzący regionalną instalację do przetwarzania odpadów komunalnych jest obowiązany, na wniosek gminy lub podmiotu odbierającego odpady komunalne od właścicieli n</w:t>
      </w:r>
      <w:r>
        <w:t xml:space="preserve">ieruchomości, przedstawić kalkulację kosztów </w:t>
      </w:r>
      <w:r>
        <w:lastRenderedPageBreak/>
        <w:t xml:space="preserve">zagospodarowania zmieszanych odpadów komunalnych, odpadów zielonych oraz pozostałości z sortowania odpadów komunalnych przeznaczonych do składowania, w terminie 7 dni od dnia jego złożenia. </w:t>
      </w:r>
    </w:p>
    <w:p w:rsidR="00810EC0" w:rsidRDefault="003055E6">
      <w:pPr>
        <w:spacing w:after="60" w:line="259" w:lineRule="auto"/>
        <w:ind w:left="115" w:right="156" w:hanging="10"/>
        <w:jc w:val="center"/>
      </w:pPr>
      <w:r>
        <w:t xml:space="preserve">Rozdział 4b </w:t>
      </w:r>
    </w:p>
    <w:p w:rsidR="00810EC0" w:rsidRDefault="003055E6">
      <w:pPr>
        <w:pStyle w:val="Nagwek2"/>
        <w:spacing w:after="111"/>
        <w:ind w:right="52"/>
      </w:pPr>
      <w:r>
        <w:t>Sprawoz</w:t>
      </w:r>
      <w:r>
        <w:t>dawczość i analizy</w:t>
      </w:r>
      <w:r>
        <w:rPr>
          <w:b w:val="0"/>
        </w:rPr>
        <w:t xml:space="preserve"> </w:t>
      </w:r>
    </w:p>
    <w:p w:rsidR="00810EC0" w:rsidRDefault="003055E6">
      <w:pPr>
        <w:spacing w:after="87"/>
        <w:ind w:left="-12" w:right="39"/>
      </w:pPr>
      <w:r>
        <w:rPr>
          <w:b/>
        </w:rPr>
        <w:t>Art. 9n.</w:t>
      </w:r>
      <w:r>
        <w:t xml:space="preserve"> 1. Podmiot odbierający odpady komunalne od właścicieli nieruchomości jest obowiązany do sporządzania półrocznych sprawozdań. </w:t>
      </w:r>
    </w:p>
    <w:p w:rsidR="00810EC0" w:rsidRDefault="003055E6">
      <w:pPr>
        <w:numPr>
          <w:ilvl w:val="0"/>
          <w:numId w:val="55"/>
        </w:numPr>
        <w:spacing w:after="87"/>
        <w:ind w:right="39"/>
      </w:pPr>
      <w:r>
        <w:t>Sprawozdanie jest przekazywane wójtowi, burmistrzowi lub prezydentowi miasta w terminie do końca mies</w:t>
      </w:r>
      <w:r>
        <w:t xml:space="preserve">iąca następującego po upływie półrocza, którego dotyczy. </w:t>
      </w:r>
    </w:p>
    <w:p w:rsidR="00810EC0" w:rsidRDefault="003055E6">
      <w:pPr>
        <w:numPr>
          <w:ilvl w:val="0"/>
          <w:numId w:val="55"/>
        </w:numPr>
        <w:spacing w:after="85"/>
        <w:ind w:right="39"/>
      </w:pPr>
      <w:r>
        <w:t xml:space="preserve">Sprawozdanie zawiera informacje o masie: </w:t>
      </w:r>
    </w:p>
    <w:p w:rsidR="00810EC0" w:rsidRDefault="003055E6">
      <w:pPr>
        <w:numPr>
          <w:ilvl w:val="0"/>
          <w:numId w:val="56"/>
        </w:numPr>
        <w:spacing w:after="87"/>
        <w:ind w:right="39" w:hanging="420"/>
      </w:pPr>
      <w:r>
        <w:t>poszczególnych rodzajów odebranych odpadów komunalnych, w tym odpadów ulegających biodegradacji, oraz sposobie ich zagospodarowania, wraz ze wskazaniem inst</w:t>
      </w:r>
      <w:r>
        <w:t xml:space="preserve">alacji, do których zostały przekazane odpady komunalne odebrane od właścicieli nieruchomości; </w:t>
      </w:r>
    </w:p>
    <w:p w:rsidR="00810EC0" w:rsidRDefault="003055E6">
      <w:pPr>
        <w:numPr>
          <w:ilvl w:val="0"/>
          <w:numId w:val="56"/>
        </w:numPr>
        <w:spacing w:after="87"/>
        <w:ind w:right="39" w:hanging="420"/>
      </w:pPr>
      <w:r>
        <w:t>pozostałości z sortowania i pozostałości z mechaniczno-biologicznego przetwarzania, przeznaczonych do składowania powstałych z odebranych przez podmiot odpadów k</w:t>
      </w:r>
      <w:r>
        <w:t xml:space="preserve">omunalnych; </w:t>
      </w:r>
    </w:p>
    <w:p w:rsidR="00810EC0" w:rsidRDefault="003055E6">
      <w:pPr>
        <w:numPr>
          <w:ilvl w:val="0"/>
          <w:numId w:val="56"/>
        </w:numPr>
        <w:spacing w:after="87"/>
        <w:ind w:right="39" w:hanging="420"/>
      </w:pPr>
      <w:r>
        <w:t xml:space="preserve">odpadów papieru, metali, tworzyw sztucznych i szkła przygotowanych do ponownego użycia i poddanych recyklingowi; </w:t>
      </w:r>
    </w:p>
    <w:p w:rsidR="00810EC0" w:rsidRDefault="003055E6">
      <w:pPr>
        <w:numPr>
          <w:ilvl w:val="0"/>
          <w:numId w:val="56"/>
        </w:numPr>
        <w:spacing w:after="83"/>
        <w:ind w:right="39" w:hanging="420"/>
      </w:pPr>
      <w:r>
        <w:t xml:space="preserve">odpadów budowlanych i rozbiórkowych będących odpadami komunalnymi, przygotowanych do ponownego użycia, poddanych recyklingowi i innym procesom odzysku. </w:t>
      </w:r>
    </w:p>
    <w:p w:rsidR="00810EC0" w:rsidRDefault="003055E6">
      <w:pPr>
        <w:numPr>
          <w:ilvl w:val="1"/>
          <w:numId w:val="56"/>
        </w:numPr>
        <w:ind w:right="39"/>
      </w:pPr>
      <w:r>
        <w:rPr>
          <w:vertAlign w:val="superscript"/>
        </w:rPr>
        <w:footnoteReference w:id="18"/>
      </w:r>
      <w:r>
        <w:rPr>
          <w:vertAlign w:val="superscript"/>
        </w:rPr>
        <w:t>)</w:t>
      </w:r>
      <w:r>
        <w:t xml:space="preserve"> Podmiot odbierający odpady komunalne na podstawie umowy z właścicielem nieruchomości jest obowiązany</w:t>
      </w:r>
      <w:r>
        <w:t xml:space="preserve"> zamieścić w sprawozdaniu także informacje o osiągniętych poziomach recyklingu, przygotowania do ponownego użycia i odzysku innymi metodami oraz ograniczenia masy odpadów komunalnych ulegających biodegradacji przekazywanych do składowania w ostatnim sprawo</w:t>
      </w:r>
      <w:r>
        <w:t xml:space="preserve">zdaniu składanym za dany rok. </w:t>
      </w:r>
    </w:p>
    <w:p w:rsidR="00810EC0" w:rsidRDefault="003055E6">
      <w:pPr>
        <w:numPr>
          <w:ilvl w:val="1"/>
          <w:numId w:val="56"/>
        </w:numPr>
        <w:ind w:right="39"/>
      </w:pPr>
      <w:r>
        <w:t>Podmiot, o którym mowa w ust. 4, w sprawozdaniu podaje liczbę właścicieli nieruchomości, od których odebrał odpady komunalne, oraz dołącza do sprawozdania wykaz właścicieli nieruchomości, z którymi w okresie objętym sprawozda</w:t>
      </w:r>
      <w:r>
        <w:t>niem zawarł umowy na odbieranie odpadów komunalnych, a także wykaz tych właścicieli nieruchomości, z którymi umowy te uległy rozwiązaniu lub wygasły. W wykazach zamieszcza się imię i nazwisko albo nazwę oraz adres właściciela nieruchomości, adres nieruchom</w:t>
      </w:r>
      <w:r>
        <w:t xml:space="preserve">ości oraz w przypadku rozwiązania umowy – informację, do kiedy umowa obowiązywała. </w:t>
      </w:r>
    </w:p>
    <w:p w:rsidR="00810EC0" w:rsidRDefault="003055E6">
      <w:pPr>
        <w:numPr>
          <w:ilvl w:val="1"/>
          <w:numId w:val="56"/>
        </w:numPr>
        <w:spacing w:after="149"/>
        <w:ind w:right="39"/>
      </w:pPr>
      <w:r>
        <w:t>Podmiot, o którym mowa w ust. 1, który w danym półroczu nie odbierał na terenie danej gminy odpadów komunalnych od właścicieli nieruchomości, przekazuje wójtowi, burmistrzo</w:t>
      </w:r>
      <w:r>
        <w:t xml:space="preserve">wi lub prezydentowi miasta, w terminie, o którym mowa w ust. 2, sprawozdanie zerowe. </w:t>
      </w:r>
    </w:p>
    <w:p w:rsidR="00810EC0" w:rsidRDefault="003055E6">
      <w:pPr>
        <w:ind w:left="-12" w:right="39"/>
      </w:pPr>
      <w:r>
        <w:rPr>
          <w:b/>
        </w:rPr>
        <w:t>Art. 9na.</w:t>
      </w:r>
      <w:r>
        <w:t xml:space="preserve"> 1. Podmiot prowadzący punkt selektywnego zbierania odpadów komunalnych, z wyłączeniem gminy, jest obowiązany do sporządzania rocznych sprawozdań. </w:t>
      </w:r>
    </w:p>
    <w:p w:rsidR="00810EC0" w:rsidRDefault="003055E6">
      <w:pPr>
        <w:numPr>
          <w:ilvl w:val="1"/>
          <w:numId w:val="57"/>
        </w:numPr>
        <w:ind w:right="39"/>
      </w:pPr>
      <w:r>
        <w:t xml:space="preserve">Sprawozdanie jest przekazywane wójtowi, burmistrzowi lub prezydentowi miasta w terminie do 31 stycznia za poprzedni rok kalendarzowy. </w:t>
      </w:r>
    </w:p>
    <w:p w:rsidR="00810EC0" w:rsidRDefault="003055E6">
      <w:pPr>
        <w:numPr>
          <w:ilvl w:val="1"/>
          <w:numId w:val="57"/>
        </w:numPr>
        <w:ind w:right="39"/>
      </w:pPr>
      <w:r>
        <w:t xml:space="preserve">Sprawozdanie zawiera informacje o masie: </w:t>
      </w:r>
    </w:p>
    <w:p w:rsidR="00810EC0" w:rsidRDefault="003055E6">
      <w:pPr>
        <w:numPr>
          <w:ilvl w:val="0"/>
          <w:numId w:val="58"/>
        </w:numPr>
        <w:ind w:right="39" w:hanging="420"/>
      </w:pPr>
      <w:r>
        <w:t>poszczególnych rodzajów zebranych odpadów komunalnych, w tym o odpadach ulegają</w:t>
      </w:r>
      <w:r>
        <w:t xml:space="preserve">cych biodegradacji, oraz sposobie ich zagospodarowania, wraz ze wskazaniem instalacji, do których zostały przekazane zebrane odpady komunalne; </w:t>
      </w:r>
    </w:p>
    <w:p w:rsidR="00810EC0" w:rsidRDefault="003055E6">
      <w:pPr>
        <w:numPr>
          <w:ilvl w:val="0"/>
          <w:numId w:val="58"/>
        </w:numPr>
        <w:ind w:right="39" w:hanging="420"/>
      </w:pPr>
      <w:r>
        <w:t>pozostałości z sortowania przeznaczonych do składowania powstałych z zebranych przez podmiot odpadów komunalnych</w:t>
      </w:r>
      <w:r>
        <w:t xml:space="preserve">; </w:t>
      </w:r>
    </w:p>
    <w:p w:rsidR="00810EC0" w:rsidRDefault="003055E6">
      <w:pPr>
        <w:numPr>
          <w:ilvl w:val="0"/>
          <w:numId w:val="58"/>
        </w:numPr>
        <w:ind w:right="39" w:hanging="420"/>
      </w:pPr>
      <w:r>
        <w:t xml:space="preserve">odpadów papieru, metali, tworzyw sztucznych i szkła przygotowanych do ponownego użycia i do recyklingu, powstałych z zebranych przez podmiot odpadów komunalnych; </w:t>
      </w:r>
    </w:p>
    <w:p w:rsidR="00810EC0" w:rsidRDefault="003055E6">
      <w:pPr>
        <w:numPr>
          <w:ilvl w:val="0"/>
          <w:numId w:val="58"/>
        </w:numPr>
        <w:spacing w:after="149"/>
        <w:ind w:right="39" w:hanging="420"/>
      </w:pPr>
      <w:r>
        <w:lastRenderedPageBreak/>
        <w:t>odpadów budowlanych i rozbiórkowych będących odpadami komunalnymi przygotowanych do ponown</w:t>
      </w:r>
      <w:r>
        <w:t xml:space="preserve">ego użycia, poddanych recyklingowi i innym procesom odzysku powstałych z zebranych przez podmiot odpadów komunalnych. </w:t>
      </w:r>
    </w:p>
    <w:p w:rsidR="00810EC0" w:rsidRDefault="003055E6">
      <w:pPr>
        <w:ind w:left="-12" w:right="39"/>
      </w:pPr>
      <w:r>
        <w:rPr>
          <w:b/>
        </w:rPr>
        <w:t>Art. 9o.</w:t>
      </w:r>
      <w:r>
        <w:t xml:space="preserve"> 1. Podmiot prowadzący działalność w zakresie opróżniania zbiorników bezodpływowych i transportu nieczystości ciekłych jest obowi</w:t>
      </w:r>
      <w:r>
        <w:t xml:space="preserve">ązany do sporządzania kwartalnych sprawozdań. </w:t>
      </w:r>
    </w:p>
    <w:p w:rsidR="00810EC0" w:rsidRDefault="003055E6">
      <w:pPr>
        <w:numPr>
          <w:ilvl w:val="1"/>
          <w:numId w:val="58"/>
        </w:numPr>
        <w:ind w:right="39"/>
      </w:pPr>
      <w:r>
        <w:t xml:space="preserve">Sprawozdanie jest przekazywane wójtowi, burmistrzowi lub prezydentowi miasta w terminie do końca miesiąca następującego po kwartale, którego dotyczy. </w:t>
      </w:r>
    </w:p>
    <w:p w:rsidR="00810EC0" w:rsidRDefault="003055E6">
      <w:pPr>
        <w:numPr>
          <w:ilvl w:val="1"/>
          <w:numId w:val="58"/>
        </w:numPr>
        <w:ind w:right="39"/>
      </w:pPr>
      <w:r>
        <w:t xml:space="preserve">Sprawozdanie zawiera: </w:t>
      </w:r>
    </w:p>
    <w:p w:rsidR="00810EC0" w:rsidRDefault="003055E6">
      <w:pPr>
        <w:numPr>
          <w:ilvl w:val="0"/>
          <w:numId w:val="59"/>
        </w:numPr>
        <w:ind w:right="39" w:hanging="420"/>
      </w:pPr>
      <w:r>
        <w:t>informacje o ilości i rodzaju niecz</w:t>
      </w:r>
      <w:r>
        <w:t xml:space="preserve">ystości ciekłych odebranych z obszaru danej gminy; </w:t>
      </w:r>
    </w:p>
    <w:p w:rsidR="00810EC0" w:rsidRDefault="003055E6">
      <w:pPr>
        <w:numPr>
          <w:ilvl w:val="0"/>
          <w:numId w:val="59"/>
        </w:numPr>
        <w:spacing w:after="135"/>
        <w:ind w:right="39" w:hanging="420"/>
      </w:pPr>
      <w:r>
        <w:t xml:space="preserve">informacje o sposobach zagospodarowania nieczystości ciekłych, wraz ze wskazaniem stacji zlewnej, do której zostały przekazane odebrane nieczystości ciekłe; </w:t>
      </w:r>
    </w:p>
    <w:p w:rsidR="00810EC0" w:rsidRDefault="003055E6">
      <w:pPr>
        <w:numPr>
          <w:ilvl w:val="0"/>
          <w:numId w:val="59"/>
        </w:numPr>
        <w:ind w:right="39" w:hanging="420"/>
      </w:pPr>
      <w:r>
        <w:t xml:space="preserve">liczbę właścicieli nieruchomości, od których zostały odebrane nieczystości ciekłe. </w:t>
      </w:r>
    </w:p>
    <w:p w:rsidR="00810EC0" w:rsidRDefault="003055E6">
      <w:pPr>
        <w:spacing w:after="149"/>
        <w:ind w:left="-12" w:right="39"/>
      </w:pPr>
      <w:r>
        <w:t>4. Podmiot, o którym mowa w ust. 1, dołącza do sprawozdania wykaz właścicieli nieruchomości, z którymi w okresie objętym sprawozdaniem zawarł umowy na opróżnianie zbiornikó</w:t>
      </w:r>
      <w:r>
        <w:t>w bezodpływowych i transport nieczystości ciekłych, oraz wykaz właścicieli nieruchomości, z którymi umowy te uległy rozwiązaniu lub wygasły. W wykazach zamieszcza się imię i nazwisko albo nazwę oraz adres właściciela nieruchomości, a także adres nieruchomo</w:t>
      </w:r>
      <w:r>
        <w:t xml:space="preserve">ści. </w:t>
      </w:r>
    </w:p>
    <w:p w:rsidR="00810EC0" w:rsidRDefault="003055E6">
      <w:pPr>
        <w:ind w:left="-12" w:right="39"/>
      </w:pPr>
      <w:r>
        <w:rPr>
          <w:b/>
        </w:rPr>
        <w:t>Art. 9oa.</w:t>
      </w:r>
      <w:r>
        <w:t xml:space="preserve"> 1. Prowadzący regionalną instalację do przetwarzania odpadów komunalnych oraz instalację przewidzianą do zastępczej obsługi regionu jest obowiązany przekazać przedsiębiorcy odbierającemu odpady komunalne od właścicieli nieruchomości lub gmi</w:t>
      </w:r>
      <w:r>
        <w:t xml:space="preserve">nie, z którymi ma zawarte umowy, informację o odpadach, przekazanych mu przez tego przedsiębiorcę lub gminę, które poddał procesowi przygotowania do ponownego użycia, recyklingu lub przekazał w tym celu innemu posiadaczowi odpadów. </w:t>
      </w:r>
    </w:p>
    <w:p w:rsidR="00810EC0" w:rsidRDefault="003055E6">
      <w:pPr>
        <w:ind w:left="420" w:right="39" w:firstLine="0"/>
      </w:pPr>
      <w:r>
        <w:t>2. Informacja o odpadac</w:t>
      </w:r>
      <w:r>
        <w:t xml:space="preserve">h pochodzących z odpadów komunalnych z terenu danej gminy zawiera dane o: </w:t>
      </w:r>
    </w:p>
    <w:p w:rsidR="00810EC0" w:rsidRDefault="003055E6">
      <w:pPr>
        <w:numPr>
          <w:ilvl w:val="0"/>
          <w:numId w:val="60"/>
        </w:numPr>
        <w:ind w:right="39" w:hanging="420"/>
      </w:pPr>
      <w:r>
        <w:t>rodzajach i masie odpadów papieru, metali, tworzyw sztucznych i szkła poddanych recyklingowi i przygotowanych do ponownego użycia lub przekazanych w tym celu innemu posiadaczowi odp</w:t>
      </w:r>
      <w:r>
        <w:t xml:space="preserve">adów wraz ze wskazaniem procesu odzysku, któremu został poddany odpad; </w:t>
      </w:r>
    </w:p>
    <w:p w:rsidR="00810EC0" w:rsidRDefault="003055E6">
      <w:pPr>
        <w:numPr>
          <w:ilvl w:val="0"/>
          <w:numId w:val="60"/>
        </w:numPr>
        <w:spacing w:after="135"/>
        <w:ind w:right="39" w:hanging="420"/>
      </w:pPr>
      <w:r>
        <w:t>rodzajach i masie odpadów budowlanych i rozbiórkowych stanowiących odpady komunalne przygotowanych do ponownego użycia, poddanych recyklingowi oraz poddanych innym formom odzysku lub p</w:t>
      </w:r>
      <w:r>
        <w:t xml:space="preserve">rzekazanych w tym celu innemu posiadaczowi odpadów wraz ze wskazaniem procesu odzysku, któremu został poddany odpad; </w:t>
      </w:r>
    </w:p>
    <w:p w:rsidR="00810EC0" w:rsidRDefault="003055E6">
      <w:pPr>
        <w:numPr>
          <w:ilvl w:val="0"/>
          <w:numId w:val="60"/>
        </w:numPr>
        <w:ind w:right="39" w:hanging="420"/>
      </w:pPr>
      <w:r>
        <w:t>masie wytworzonych i poddanych składowaniu pozostałości z sortowania i pozostałości z mechaniczno-biologicznego przetwarzania odpadów komu</w:t>
      </w:r>
      <w:r>
        <w:t xml:space="preserve">nalnych. </w:t>
      </w:r>
    </w:p>
    <w:p w:rsidR="00810EC0" w:rsidRDefault="003055E6">
      <w:pPr>
        <w:spacing w:after="135"/>
        <w:ind w:left="-12" w:right="39"/>
      </w:pPr>
      <w:r>
        <w:t xml:space="preserve">3. Informacja o masie odpadów komunalnych poddanych recyklingowi, przygotowanych do ponownego użycia oraz poddanych odzyskowi może być podawana jako iloczyn średniego procentowego wskaźnika osiągniętego w danej instalacji, odpowiednio dla: </w:t>
      </w:r>
    </w:p>
    <w:p w:rsidR="00810EC0" w:rsidRDefault="003055E6">
      <w:pPr>
        <w:numPr>
          <w:ilvl w:val="0"/>
          <w:numId w:val="61"/>
        </w:numPr>
        <w:spacing w:after="139"/>
        <w:ind w:right="39" w:hanging="420"/>
      </w:pPr>
      <w:r>
        <w:t>recyk</w:t>
      </w:r>
      <w:r>
        <w:t xml:space="preserve">lingu, lub </w:t>
      </w:r>
    </w:p>
    <w:p w:rsidR="00810EC0" w:rsidRDefault="003055E6">
      <w:pPr>
        <w:numPr>
          <w:ilvl w:val="0"/>
          <w:numId w:val="61"/>
        </w:numPr>
        <w:spacing w:after="139"/>
        <w:ind w:right="39" w:hanging="420"/>
      </w:pPr>
      <w:r>
        <w:t xml:space="preserve">przygotowania do ponownego użycia, lub </w:t>
      </w:r>
    </w:p>
    <w:p w:rsidR="00810EC0" w:rsidRDefault="003055E6">
      <w:pPr>
        <w:numPr>
          <w:ilvl w:val="0"/>
          <w:numId w:val="61"/>
        </w:numPr>
        <w:ind w:right="39" w:hanging="420"/>
      </w:pPr>
      <w:r>
        <w:t xml:space="preserve">odzysku </w:t>
      </w:r>
    </w:p>
    <w:p w:rsidR="00810EC0" w:rsidRDefault="003055E6">
      <w:pPr>
        <w:ind w:left="-12" w:right="39" w:firstLine="0"/>
      </w:pPr>
      <w:r>
        <w:t xml:space="preserve">– oraz łącznej masy odpadów komunalnych przekazanych przez gminę. </w:t>
      </w:r>
    </w:p>
    <w:p w:rsidR="00810EC0" w:rsidRDefault="003055E6">
      <w:pPr>
        <w:spacing w:after="135"/>
        <w:ind w:left="-12" w:right="39"/>
      </w:pPr>
      <w:r>
        <w:t>4. Informacja o masie pozostałości z sortowania i pozostałości z mechaniczno-biologicznego przetwarzania odpadów komunalnych poddanych składowaniu może być podawana jako iloczyn średniego procentowego wskaźnika osiągniętego w danej instalacji dla poddanych</w:t>
      </w:r>
      <w:r>
        <w:t xml:space="preserve"> składowaniu odpowiednio: </w:t>
      </w:r>
    </w:p>
    <w:p w:rsidR="00810EC0" w:rsidRDefault="003055E6">
      <w:pPr>
        <w:numPr>
          <w:ilvl w:val="0"/>
          <w:numId w:val="62"/>
        </w:numPr>
        <w:spacing w:after="139"/>
        <w:ind w:right="39" w:hanging="420"/>
      </w:pPr>
      <w:r>
        <w:t xml:space="preserve">pozostałości z sortowania odpadów komunalnych, lub </w:t>
      </w:r>
    </w:p>
    <w:p w:rsidR="00810EC0" w:rsidRDefault="003055E6">
      <w:pPr>
        <w:numPr>
          <w:ilvl w:val="0"/>
          <w:numId w:val="62"/>
        </w:numPr>
        <w:ind w:right="39" w:hanging="420"/>
      </w:pPr>
      <w:r>
        <w:t xml:space="preserve">pozostałości z mechaniczno-biologicznego przetwarzania odpadów komunalnych </w:t>
      </w:r>
    </w:p>
    <w:p w:rsidR="00810EC0" w:rsidRDefault="003055E6">
      <w:pPr>
        <w:ind w:left="-12" w:right="39" w:firstLine="0"/>
      </w:pPr>
      <w:r>
        <w:t xml:space="preserve">– oraz łącznej masy odpadów komunalnych przekazanych przez gminę. </w:t>
      </w:r>
    </w:p>
    <w:p w:rsidR="00810EC0" w:rsidRDefault="003055E6">
      <w:pPr>
        <w:ind w:left="-12" w:right="39"/>
      </w:pPr>
      <w:r>
        <w:t>5. Prowadzący regionalną instalacj</w:t>
      </w:r>
      <w:r>
        <w:t>ę do przetwarzania odpadów komunalnych oraz instalację przewidzianą do zastępczej obsługi regionu przekazuje informację o odpadach, które poddał procesowi przygotowania do ponownego użycia, recyklingu lub odzysku innymi metodami lub przekazał w tym celu in</w:t>
      </w:r>
      <w:r>
        <w:t xml:space="preserve">nemu posiadaczowi odpadów: </w:t>
      </w:r>
    </w:p>
    <w:p w:rsidR="00810EC0" w:rsidRDefault="003055E6">
      <w:pPr>
        <w:numPr>
          <w:ilvl w:val="0"/>
          <w:numId w:val="63"/>
        </w:numPr>
        <w:spacing w:after="135"/>
        <w:ind w:right="39" w:hanging="420"/>
      </w:pPr>
      <w:r>
        <w:t xml:space="preserve">przedsiębiorcy odbierającemu odpady komunalne od właścicieli nieruchomości dwa razy w roku: za pierwsze półrocze – w terminie do dnia 15 lipca i za drugie półrocze – w terminie do dnia 15 stycznia; </w:t>
      </w:r>
    </w:p>
    <w:p w:rsidR="00810EC0" w:rsidRDefault="003055E6">
      <w:pPr>
        <w:numPr>
          <w:ilvl w:val="0"/>
          <w:numId w:val="63"/>
        </w:numPr>
        <w:ind w:right="39" w:hanging="420"/>
      </w:pPr>
      <w:r>
        <w:lastRenderedPageBreak/>
        <w:t>gminie raz w roku – w termini</w:t>
      </w:r>
      <w:r>
        <w:t xml:space="preserve">e do dnia 15 stycznia za poprzedni rok kalendarzowy. </w:t>
      </w:r>
    </w:p>
    <w:p w:rsidR="00810EC0" w:rsidRDefault="003055E6">
      <w:pPr>
        <w:spacing w:after="149"/>
        <w:ind w:left="-12" w:right="39"/>
      </w:pPr>
      <w:r>
        <w:t xml:space="preserve">6. Minister właściwy do spraw środowiska może określić, w drodze rozporządzenia, wzór informacji, o której mowa w ust. 1, kierując się potrzebą ujednolicenia zawartych w niej danych. </w:t>
      </w:r>
    </w:p>
    <w:p w:rsidR="00810EC0" w:rsidRDefault="003055E6">
      <w:pPr>
        <w:ind w:left="-12" w:right="39"/>
      </w:pPr>
      <w:r>
        <w:rPr>
          <w:b/>
        </w:rPr>
        <w:t>Art. 9p.</w:t>
      </w:r>
      <w:r>
        <w:t xml:space="preserve"> 1. W celu</w:t>
      </w:r>
      <w:r>
        <w:t xml:space="preserve"> weryfikacji danych zawartych w sprawozdaniu, o którym mowa w art. 9n ust. 1, art. 9na ust. 1 lub art. 9o ust. 1, wójt, burmistrz lub prezydent miasta może zobowiązać podmiot odbierający odpady komunalne od właścicieli nieruchomości, podmiot prowadzący dzi</w:t>
      </w:r>
      <w:r>
        <w:t xml:space="preserve">ałalność w zakresie opróżniania zbiorników bezodpływowych i transportu nieczystości ciekłych, prowadzącego regionalną instalację do przetwarzania odpadów komunalnych, prowadzącego instalację przewidzianą do zastępczej obsługi regionu lub innego posiadacza </w:t>
      </w:r>
      <w:r>
        <w:t xml:space="preserve">odpadów do okazania dokumentów sporządzanych na potrzeby ewidencji odpadów oraz dokumentów potwierdzających osiągnięcie określonych poziomów recyklingu, przygotowania do ponownego użycia i odzysku innymi metodami oraz ograniczenia masy odpadów komunalnych </w:t>
      </w:r>
      <w:r>
        <w:t xml:space="preserve">ulegających biodegradacji przekazywanych do składowania. </w:t>
      </w:r>
    </w:p>
    <w:p w:rsidR="00810EC0" w:rsidRDefault="003055E6">
      <w:pPr>
        <w:spacing w:after="149"/>
        <w:ind w:left="-12" w:right="39"/>
      </w:pPr>
      <w:r>
        <w:t>2. W przypadku gdy sprawozdanie jest sporządzone nierzetelnie, wójt, burmistrz lub prezydent miasta wzywa podmiot, który przekazał sprawozdanie, do jego uzupełnienia lub poprawienia w terminie 14 dn</w:t>
      </w:r>
      <w:r>
        <w:t xml:space="preserve">i. </w:t>
      </w:r>
    </w:p>
    <w:p w:rsidR="00810EC0" w:rsidRDefault="003055E6">
      <w:pPr>
        <w:ind w:left="-12" w:right="39"/>
      </w:pPr>
      <w:r>
        <w:rPr>
          <w:b/>
        </w:rPr>
        <w:t>Art. 9q.</w:t>
      </w:r>
      <w:r>
        <w:t xml:space="preserve"> 1. Wójt, burmistrz lub prezydent miasta jest obowiązany do sporządzania rocznego sprawozdania z realizacji zadań z zakresu gospodarowania odpadami komunalnymi. </w:t>
      </w:r>
    </w:p>
    <w:p w:rsidR="00810EC0" w:rsidRDefault="003055E6">
      <w:pPr>
        <w:numPr>
          <w:ilvl w:val="1"/>
          <w:numId w:val="64"/>
        </w:numPr>
        <w:ind w:right="39"/>
      </w:pPr>
      <w:r>
        <w:t>Sprawozdanie jest przekazywane marszałkowi województwa i wojewódzkiemu inspektorow</w:t>
      </w:r>
      <w:r>
        <w:t xml:space="preserve">i ochrony środowiska w terminie do 31 marca roku następującego po roku, którego dotyczy. </w:t>
      </w:r>
    </w:p>
    <w:p w:rsidR="00810EC0" w:rsidRDefault="003055E6">
      <w:pPr>
        <w:numPr>
          <w:ilvl w:val="1"/>
          <w:numId w:val="64"/>
        </w:numPr>
        <w:ind w:right="39"/>
      </w:pPr>
      <w:r>
        <w:t xml:space="preserve">Sprawozdanie zawiera: </w:t>
      </w:r>
    </w:p>
    <w:p w:rsidR="00810EC0" w:rsidRDefault="003055E6">
      <w:pPr>
        <w:numPr>
          <w:ilvl w:val="0"/>
          <w:numId w:val="65"/>
        </w:numPr>
        <w:ind w:right="39" w:hanging="420"/>
      </w:pPr>
      <w:r>
        <w:t>informację o masie poszczególnych rodzajów odebranych z terenu gminy odpadów komunalnych, w tym o odebranych odpadach ulegających biodegradacji, oraz sposobie ich zagospodarowania, wraz ze wskazaniem instalacji, do których zostały przekazane odpady komunal</w:t>
      </w:r>
      <w:r>
        <w:t xml:space="preserve">ne odebrane od właścicieli nieruchomości; </w:t>
      </w:r>
    </w:p>
    <w:p w:rsidR="00810EC0" w:rsidRDefault="003055E6">
      <w:pPr>
        <w:numPr>
          <w:ilvl w:val="0"/>
          <w:numId w:val="65"/>
        </w:numPr>
        <w:ind w:right="39" w:hanging="420"/>
      </w:pPr>
      <w:r>
        <w:t>informację o działających na terenie gminy punktach selektywnego zbierania odpadów komunalnych, masie odpadów w nich zebranych oraz o sposobie ich zagospodarowania, wraz ze wskazaniem instalacji, do których został</w:t>
      </w:r>
      <w:r>
        <w:t xml:space="preserve">y przekazane zebrane odpady komunalne; </w:t>
      </w:r>
    </w:p>
    <w:p w:rsidR="00810EC0" w:rsidRDefault="003055E6">
      <w:pPr>
        <w:numPr>
          <w:ilvl w:val="0"/>
          <w:numId w:val="65"/>
        </w:numPr>
        <w:ind w:right="39" w:hanging="420"/>
      </w:pPr>
      <w:r>
        <w:t xml:space="preserve">informację o masie pozostałości z sortowania i pozostałości z mechaniczno-biologicznego przetwarzania, przeznaczonych do składowania powstałych z odebranych i zebranych z terenu gminy odpadów komunalnych; </w:t>
      </w:r>
    </w:p>
    <w:p w:rsidR="00810EC0" w:rsidRDefault="003055E6">
      <w:pPr>
        <w:numPr>
          <w:ilvl w:val="0"/>
          <w:numId w:val="65"/>
        </w:numPr>
        <w:spacing w:after="135"/>
        <w:ind w:right="39" w:hanging="420"/>
      </w:pPr>
      <w:r>
        <w:t>informacje</w:t>
      </w:r>
      <w:r>
        <w:t xml:space="preserve"> o osiągniętych poziomach recyklingu, przygotowania do ponownego użycia i odzysku innymi metodami oraz ograniczenia masy odpadów komunalnych ulegających biodegradacji przekazywanych do składowania; </w:t>
      </w:r>
    </w:p>
    <w:p w:rsidR="00810EC0" w:rsidRDefault="003055E6">
      <w:pPr>
        <w:numPr>
          <w:ilvl w:val="0"/>
          <w:numId w:val="65"/>
        </w:numPr>
        <w:ind w:right="39" w:hanging="420"/>
      </w:pPr>
      <w:r>
        <w:t>liczbę właścicieli nieruchomości, od których zostały odeb</w:t>
      </w:r>
      <w:r>
        <w:t xml:space="preserve">rane odpady komunalne. </w:t>
      </w:r>
    </w:p>
    <w:p w:rsidR="00810EC0" w:rsidRDefault="003055E6">
      <w:pPr>
        <w:numPr>
          <w:ilvl w:val="1"/>
          <w:numId w:val="65"/>
        </w:numPr>
        <w:spacing w:after="111" w:line="259" w:lineRule="auto"/>
        <w:ind w:right="39"/>
      </w:pPr>
      <w:r>
        <w:t xml:space="preserve">Niezłożenie sprawozdania jest równoznaczne z niewykonaniem obowiązków, o których mowa w art. 3b i art. 3c. </w:t>
      </w:r>
    </w:p>
    <w:p w:rsidR="00810EC0" w:rsidRDefault="003055E6">
      <w:pPr>
        <w:numPr>
          <w:ilvl w:val="1"/>
          <w:numId w:val="65"/>
        </w:numPr>
        <w:spacing w:after="149"/>
        <w:ind w:right="39"/>
      </w:pPr>
      <w:r>
        <w:t>Sprawozdanie jest przekazywane marszałkowi województwa za pośrednictwem Bazy danych o produktach i opakowaniach oraz o gospo</w:t>
      </w:r>
      <w:r>
        <w:t>darce odpadami.</w:t>
      </w:r>
      <w:r>
        <w:rPr>
          <w:b/>
        </w:rPr>
        <w:t xml:space="preserve"> </w:t>
      </w:r>
    </w:p>
    <w:p w:rsidR="00810EC0" w:rsidRDefault="003055E6">
      <w:pPr>
        <w:ind w:left="-12" w:right="39"/>
      </w:pPr>
      <w:r>
        <w:rPr>
          <w:b/>
        </w:rPr>
        <w:t>Art. 9r.</w:t>
      </w:r>
      <w:r>
        <w:t xml:space="preserve"> 1. Marszałek województwa i wojewódzki inspektor ochrony środowiska weryfikują dane zawarte w sprawozdaniu, o którym mowa w art. 9q ust. 1. </w:t>
      </w:r>
    </w:p>
    <w:p w:rsidR="00810EC0" w:rsidRDefault="003055E6">
      <w:pPr>
        <w:spacing w:after="149"/>
        <w:ind w:left="-12" w:right="39"/>
      </w:pPr>
      <w:r>
        <w:t>2. W przypadku gdy sprawozdanie, o którym mowa w art. 9q ust. 1, jest sporządzone nierzete</w:t>
      </w:r>
      <w:r>
        <w:t>lnie, marszałek województwa wzywa wójta, burmistrza lub prezydenta miasta, który przekazał sprawozdanie, do jego uzupełnienia lub poprawienia w terminie 30 dni, a w przypadku gdy jest to drugie lub kolejne wezwanie – w terminie 14 dni.</w:t>
      </w:r>
      <w:r>
        <w:rPr>
          <w:b/>
        </w:rPr>
        <w:t xml:space="preserve"> </w:t>
      </w:r>
    </w:p>
    <w:p w:rsidR="00810EC0" w:rsidRDefault="003055E6">
      <w:pPr>
        <w:ind w:left="-12" w:right="39"/>
      </w:pPr>
      <w:r>
        <w:rPr>
          <w:b/>
        </w:rPr>
        <w:t>Art. 9s.</w:t>
      </w:r>
      <w:r>
        <w:t xml:space="preserve"> 1. Marszałek województwa jest obowiązany do sporządzania rocznego sprawozdania z realizacji zadań z zakresu gospodarowania odpadami komunalnymi. </w:t>
      </w:r>
    </w:p>
    <w:p w:rsidR="00810EC0" w:rsidRDefault="003055E6">
      <w:pPr>
        <w:numPr>
          <w:ilvl w:val="1"/>
          <w:numId w:val="66"/>
        </w:numPr>
        <w:ind w:right="39"/>
      </w:pPr>
      <w:r>
        <w:t>Sprawozdanie jest przekazywane ministrowi właściwemu do spraw środowiska w terminie do 15 lipca roku następuj</w:t>
      </w:r>
      <w:r>
        <w:t xml:space="preserve">ącego po roku, którego dotyczy. </w:t>
      </w:r>
    </w:p>
    <w:p w:rsidR="00810EC0" w:rsidRDefault="003055E6">
      <w:pPr>
        <w:numPr>
          <w:ilvl w:val="1"/>
          <w:numId w:val="66"/>
        </w:numPr>
        <w:ind w:right="39"/>
      </w:pPr>
      <w:r>
        <w:t xml:space="preserve">Sprawozdanie zawiera: </w:t>
      </w:r>
    </w:p>
    <w:p w:rsidR="00810EC0" w:rsidRDefault="003055E6">
      <w:pPr>
        <w:numPr>
          <w:ilvl w:val="0"/>
          <w:numId w:val="67"/>
        </w:numPr>
        <w:spacing w:after="135"/>
        <w:ind w:right="39" w:hanging="420"/>
      </w:pPr>
      <w:r>
        <w:t>informacje o masie poszczególnych rodzajów odebranych z terenu województwa odpadów komunalnych, w tym o odebranych odpadach ulegających biodegradacji, oraz sposobie ich zagospodarowania, wraz ze wskaz</w:t>
      </w:r>
      <w:r>
        <w:t xml:space="preserve">aniem instalacji, do których zostały przekazane odpady komunalne odebrane od właścicieli nieruchomości; </w:t>
      </w:r>
    </w:p>
    <w:p w:rsidR="00810EC0" w:rsidRDefault="003055E6">
      <w:pPr>
        <w:numPr>
          <w:ilvl w:val="0"/>
          <w:numId w:val="67"/>
        </w:numPr>
        <w:ind w:right="39" w:hanging="420"/>
      </w:pPr>
      <w:r>
        <w:t xml:space="preserve">informację o działających na terenie województwa punktach selektywnego zbierania odpadów komunalnych; </w:t>
      </w:r>
    </w:p>
    <w:p w:rsidR="00810EC0" w:rsidRDefault="003055E6">
      <w:pPr>
        <w:numPr>
          <w:ilvl w:val="0"/>
          <w:numId w:val="67"/>
        </w:numPr>
        <w:ind w:right="39" w:hanging="420"/>
      </w:pPr>
      <w:r>
        <w:lastRenderedPageBreak/>
        <w:t>informację o masie pozostałości z sortowania i p</w:t>
      </w:r>
      <w:r>
        <w:t xml:space="preserve">ozostałości z mechaniczno-biologicznego przetwarzania, przeznaczonych do składowania powstałych z odebranych i zebranych z terenu województwa odpadów komunalnych; </w:t>
      </w:r>
    </w:p>
    <w:p w:rsidR="00810EC0" w:rsidRDefault="003055E6">
      <w:pPr>
        <w:numPr>
          <w:ilvl w:val="0"/>
          <w:numId w:val="67"/>
        </w:numPr>
        <w:spacing w:after="135"/>
        <w:ind w:right="39" w:hanging="420"/>
      </w:pPr>
      <w:r>
        <w:t>informacje o osiągniętych przez gminy z terenu województwa poziomach recyklingu, przygotowan</w:t>
      </w:r>
      <w:r>
        <w:t xml:space="preserve">ia do ponownego użycia i odzysku innymi metodami oraz ograniczenia masy odpadów komunalnych ulegających biodegradacji przekazywanych do składowania; </w:t>
      </w:r>
    </w:p>
    <w:p w:rsidR="00810EC0" w:rsidRDefault="003055E6">
      <w:pPr>
        <w:numPr>
          <w:ilvl w:val="0"/>
          <w:numId w:val="67"/>
        </w:numPr>
        <w:ind w:right="39" w:hanging="420"/>
      </w:pPr>
      <w:r>
        <w:t xml:space="preserve">liczbę właścicieli nieruchomości, od których zostały odebrane odpady komunalne. </w:t>
      </w:r>
    </w:p>
    <w:p w:rsidR="00810EC0" w:rsidRDefault="003055E6">
      <w:pPr>
        <w:numPr>
          <w:ilvl w:val="1"/>
          <w:numId w:val="67"/>
        </w:numPr>
        <w:ind w:right="39"/>
      </w:pPr>
      <w:r>
        <w:t xml:space="preserve">W przypadku gdy sprawozdanie jest sporządzone nierzetelnie, minister właściwy do spraw środowiska wzywa marszałka województwa, który przekazał sprawozdanie, do jego uzupełnienia lub poprawienia w terminie 30 dni. </w:t>
      </w:r>
    </w:p>
    <w:p w:rsidR="00810EC0" w:rsidRDefault="003055E6">
      <w:pPr>
        <w:numPr>
          <w:ilvl w:val="1"/>
          <w:numId w:val="67"/>
        </w:numPr>
        <w:spacing w:after="149"/>
        <w:ind w:right="39"/>
      </w:pPr>
      <w:r>
        <w:t xml:space="preserve">Sprawozdanie jest przekazywane ministrowi </w:t>
      </w:r>
      <w:r>
        <w:t xml:space="preserve">właściwemu do spraw środowiska za pośrednictwem Bazy danych o produktach i opakowaniach oraz o gospodarce odpadami. </w:t>
      </w:r>
    </w:p>
    <w:p w:rsidR="00810EC0" w:rsidRDefault="003055E6">
      <w:pPr>
        <w:spacing w:after="149"/>
        <w:ind w:left="-12" w:right="39"/>
      </w:pPr>
      <w:r>
        <w:rPr>
          <w:b/>
        </w:rPr>
        <w:t>Art. 9t.</w:t>
      </w:r>
      <w:r>
        <w:t xml:space="preserve"> Minister właściwy do spraw środowiska określi, w drodze rozporządzenia, wzory sprawozdań, o których mowa w art. 9n ust. 1, art. 9n</w:t>
      </w:r>
      <w:r>
        <w:t>a ust. 1, art. 9o ust. 1, art. 9q ust. 1 i art. 9s ust. 1, kierując się potrzebą ujednolicenia sprawozdań oraz koniecznością zapewnienia skutecznej kontroli w zakresie utrzymania czystości i porządku w gminach.</w:t>
      </w:r>
      <w:r>
        <w:rPr>
          <w:b/>
        </w:rPr>
        <w:t xml:space="preserve"> </w:t>
      </w:r>
    </w:p>
    <w:p w:rsidR="00810EC0" w:rsidRDefault="003055E6">
      <w:pPr>
        <w:ind w:left="-12" w:right="39"/>
      </w:pPr>
      <w:r>
        <w:rPr>
          <w:b/>
        </w:rPr>
        <w:t>Art. 9ta.</w:t>
      </w:r>
      <w:r>
        <w:t xml:space="preserve"> Terminy do złożenia deklaracji o w</w:t>
      </w:r>
      <w:r>
        <w:t>ysokości opłaty za gospodarowanie odpadami komunalnymi oraz sprawozdań, o których mowa w art. 9n ust. 1, art. 9na ust. 1, art. 9o ust. 1, art. 9q ust. 1 i art. 9s ust. 1, uważa się za zachowane, jeżeli przed ich upływem deklaracja lub sprawozdanie zostało:</w:t>
      </w:r>
      <w:r>
        <w:t xml:space="preserve"> </w:t>
      </w:r>
    </w:p>
    <w:p w:rsidR="00810EC0" w:rsidRDefault="003055E6">
      <w:pPr>
        <w:numPr>
          <w:ilvl w:val="0"/>
          <w:numId w:val="68"/>
        </w:numPr>
        <w:ind w:right="39" w:hanging="420"/>
      </w:pPr>
      <w:r>
        <w:t xml:space="preserve">nadane w polskiej placówce pocztowej operatora wyznaczonego w rozumieniu ustawy z dnia 23 listopada 2012 r. – Prawo pocztowe (Dz. U. z 2016 r. poz. 1113, 1250, 1823 i 1948) lub </w:t>
      </w:r>
    </w:p>
    <w:p w:rsidR="00810EC0" w:rsidRDefault="003055E6">
      <w:pPr>
        <w:numPr>
          <w:ilvl w:val="0"/>
          <w:numId w:val="68"/>
        </w:numPr>
        <w:spacing w:after="149"/>
        <w:ind w:right="39" w:hanging="420"/>
      </w:pPr>
      <w:r>
        <w:t>wysłane w formie dokumentu elektronicznego do właściwego wójta, burmistrza l</w:t>
      </w:r>
      <w:r>
        <w:t xml:space="preserve">ub prezydenta miasta, marszałka województwa oraz ministra właściwego do spraw środowiska, a nadawca otrzymał urzędowe poświadczenie odbioru. </w:t>
      </w:r>
    </w:p>
    <w:p w:rsidR="00810EC0" w:rsidRDefault="003055E6">
      <w:pPr>
        <w:ind w:left="-12" w:right="39"/>
      </w:pPr>
      <w:r>
        <w:rPr>
          <w:b/>
        </w:rPr>
        <w:t>Art. 9tb.</w:t>
      </w:r>
      <w:r>
        <w:t xml:space="preserve"> 1. Na podstawie sprawozdań złożonych przez podmioty odbierające odpady komunalne od właścicieli nierucho</w:t>
      </w:r>
      <w:r>
        <w:t>mości, podmioty prowadzące punkty selektywnego zbierania odpadów komunalnych oraz rocznego sprawozdania z realizacji zadań z zakresu gospodarowania odpadami komunalnymi oraz innych dostępnych danych wpływających na koszty systemu gospodarowania odpadami ko</w:t>
      </w:r>
      <w:r>
        <w:t xml:space="preserve">munalnymi wójt, burmistrz lub prezydent miasta sporządza analizę stanu gospodarki odpadami komunalnymi obejmującą w szczególności: </w:t>
      </w:r>
    </w:p>
    <w:p w:rsidR="00810EC0" w:rsidRDefault="003055E6">
      <w:pPr>
        <w:numPr>
          <w:ilvl w:val="0"/>
          <w:numId w:val="69"/>
        </w:numPr>
        <w:spacing w:after="135"/>
        <w:ind w:right="39" w:hanging="420"/>
      </w:pPr>
      <w:r>
        <w:t xml:space="preserve">możliwości przetwarzania zmieszanych odpadów komunalnych, odpadów zielonych oraz pozostałości z sortowania i pozostałości z </w:t>
      </w:r>
      <w:r>
        <w:t xml:space="preserve">mechaniczno-biologicznego przetwarzania odpadów komunalnych przeznaczonych do składowania; </w:t>
      </w:r>
    </w:p>
    <w:p w:rsidR="00810EC0" w:rsidRDefault="003055E6">
      <w:pPr>
        <w:numPr>
          <w:ilvl w:val="0"/>
          <w:numId w:val="69"/>
        </w:numPr>
        <w:ind w:right="39" w:hanging="420"/>
      </w:pPr>
      <w:r>
        <w:t xml:space="preserve">potrzeby inwestycyjne związane z gospodarowaniem odpadami komunalnymi; </w:t>
      </w:r>
    </w:p>
    <w:p w:rsidR="00810EC0" w:rsidRDefault="003055E6">
      <w:pPr>
        <w:numPr>
          <w:ilvl w:val="0"/>
          <w:numId w:val="69"/>
        </w:numPr>
        <w:spacing w:line="374" w:lineRule="auto"/>
        <w:ind w:right="39" w:hanging="420"/>
      </w:pPr>
      <w:r>
        <w:t>koszty poniesione w związku z odbieraniem, odzyskiem, recyklingiem i unieszkodliwianiem odpa</w:t>
      </w:r>
      <w:r>
        <w:t xml:space="preserve">dów komunalnych; 4) liczbę mieszkańców; </w:t>
      </w:r>
    </w:p>
    <w:p w:rsidR="00810EC0" w:rsidRDefault="003055E6">
      <w:pPr>
        <w:numPr>
          <w:ilvl w:val="0"/>
          <w:numId w:val="70"/>
        </w:numPr>
        <w:spacing w:after="143"/>
        <w:ind w:right="39" w:hanging="420"/>
      </w:pPr>
      <w:r>
        <w:t xml:space="preserve">liczbę właścicieli nieruchomości, którzy nie zawarli umowy, o której mowa w art. 6 ust. 1, w imieniu których gmina powinna podjąć działania, o których mowa w art. 6 ust. 6–12; </w:t>
      </w:r>
    </w:p>
    <w:p w:rsidR="00810EC0" w:rsidRDefault="003055E6">
      <w:pPr>
        <w:numPr>
          <w:ilvl w:val="0"/>
          <w:numId w:val="70"/>
        </w:numPr>
        <w:ind w:right="39" w:hanging="420"/>
      </w:pPr>
      <w:r>
        <w:t xml:space="preserve">ilość odpadów komunalnych wytwarzanych na terenie gminy; </w:t>
      </w:r>
    </w:p>
    <w:p w:rsidR="00810EC0" w:rsidRDefault="003055E6">
      <w:pPr>
        <w:numPr>
          <w:ilvl w:val="0"/>
          <w:numId w:val="70"/>
        </w:numPr>
        <w:ind w:right="39" w:hanging="420"/>
      </w:pPr>
      <w:r>
        <w:t>ilość zmieszanych odpadów komunalnych, odpadów zielonych odbieranych z terenu gminy oraz powstających z przetwarzania odpadów komunalnych pozostałości z sortowania i pozostałości z mechaniczno-biolo</w:t>
      </w:r>
      <w:r>
        <w:t xml:space="preserve">gicznego przetwarzania odpadów komunalnych przeznaczonych do składowania. </w:t>
      </w:r>
    </w:p>
    <w:p w:rsidR="00810EC0" w:rsidRDefault="003055E6">
      <w:pPr>
        <w:numPr>
          <w:ilvl w:val="1"/>
          <w:numId w:val="70"/>
        </w:numPr>
        <w:ind w:right="39"/>
      </w:pPr>
      <w:r>
        <w:t xml:space="preserve">Analizę stanu gospodarki odpadami komunalnymi sporządza się w terminie do dnia 30 kwietnia za poprzedni rok kalendarzowy. </w:t>
      </w:r>
    </w:p>
    <w:p w:rsidR="00810EC0" w:rsidRDefault="003055E6">
      <w:pPr>
        <w:numPr>
          <w:ilvl w:val="1"/>
          <w:numId w:val="70"/>
        </w:numPr>
        <w:spacing w:after="318"/>
        <w:ind w:right="39"/>
      </w:pPr>
      <w:r>
        <w:t>Analiza stanu gospodarki odpadami komunalnymi podlega publ</w:t>
      </w:r>
      <w:r>
        <w:t xml:space="preserve">icznemu udostępnieniu na stronie podmiotowej Biuletynu Informacji Publicznej urzędu gminy. </w:t>
      </w:r>
    </w:p>
    <w:p w:rsidR="00810EC0" w:rsidRDefault="003055E6">
      <w:pPr>
        <w:spacing w:after="60" w:line="259" w:lineRule="auto"/>
        <w:ind w:left="115" w:right="158" w:hanging="10"/>
        <w:jc w:val="center"/>
      </w:pPr>
      <w:r>
        <w:t xml:space="preserve">Rozdział 4c </w:t>
      </w:r>
    </w:p>
    <w:p w:rsidR="00810EC0" w:rsidRDefault="003055E6">
      <w:pPr>
        <w:pStyle w:val="Nagwek2"/>
        <w:ind w:right="51"/>
      </w:pPr>
      <w:r>
        <w:t xml:space="preserve">Kontrola </w:t>
      </w:r>
    </w:p>
    <w:p w:rsidR="00810EC0" w:rsidRDefault="003055E6">
      <w:pPr>
        <w:spacing w:after="120" w:line="259" w:lineRule="auto"/>
        <w:ind w:left="115" w:hanging="10"/>
        <w:jc w:val="center"/>
      </w:pPr>
      <w:r>
        <w:rPr>
          <w:b/>
        </w:rPr>
        <w:t>Art. 9u.</w:t>
      </w:r>
      <w:r>
        <w:t xml:space="preserve"> 1. Wójt, burmistrz lub prezydent miasta sprawuje kontrolę przestrzegania i stosowania przepisów ustawy. </w:t>
      </w:r>
    </w:p>
    <w:p w:rsidR="00810EC0" w:rsidRDefault="003055E6">
      <w:pPr>
        <w:spacing w:after="158"/>
        <w:ind w:left="-12" w:right="39"/>
      </w:pPr>
      <w:r>
        <w:t>2. Do kontroli, o której mo</w:t>
      </w:r>
      <w:r>
        <w:t xml:space="preserve">wa w ust. 1, stosuje się przepisy art. 379 i art. 380 ustawy z dnia 27 kwietnia 2001 r. – Prawo ochrony środowiska (Dz. U. z 2017 r. poz. 519, 785, 898 i 1089). </w:t>
      </w:r>
    </w:p>
    <w:p w:rsidR="00810EC0" w:rsidRDefault="003055E6">
      <w:pPr>
        <w:ind w:left="-12" w:right="39"/>
      </w:pPr>
      <w:r>
        <w:rPr>
          <w:b/>
        </w:rPr>
        <w:lastRenderedPageBreak/>
        <w:t>Art. 9v.</w:t>
      </w:r>
      <w:r>
        <w:t xml:space="preserve"> 1. Wójt, burmistrz lub prezydent miasta może wystąpić z wnioskiem do właściwego miejs</w:t>
      </w:r>
      <w:r>
        <w:t xml:space="preserve">cowo komendanta Policji o pomoc, jeżeli jest to niezbędne do przeprowadzenia czynności kontrolnych. </w:t>
      </w:r>
    </w:p>
    <w:p w:rsidR="00810EC0" w:rsidRDefault="003055E6">
      <w:pPr>
        <w:spacing w:after="158"/>
        <w:ind w:left="-12" w:right="39"/>
      </w:pPr>
      <w:r>
        <w:t>2. Na wniosek wójta, burmistrza lub prezydenta miasta właściwy miejscowo komendant Policji jest obowiązany do zapewnienia kontrolującym pomocy Policji w to</w:t>
      </w:r>
      <w:r>
        <w:t xml:space="preserve">ku wykonywania czynności kontrolnych. </w:t>
      </w:r>
    </w:p>
    <w:p w:rsidR="00810EC0" w:rsidRDefault="003055E6">
      <w:pPr>
        <w:ind w:left="-12" w:right="39"/>
      </w:pPr>
      <w:r>
        <w:rPr>
          <w:b/>
        </w:rPr>
        <w:t>Art. 9w.</w:t>
      </w:r>
      <w:r>
        <w:t xml:space="preserve"> 1. Marszałek województwa sprawuje kontrolę nad prowadzącym regionalną instalację do przetwarzania odpadów komunalnych w zakresie przyjmowania zmieszanych odpadów komunalnych, odpadów zielonych oraz pozostałoś</w:t>
      </w:r>
      <w:r>
        <w:t xml:space="preserve">ci z sortowania odpadów komunalnych przeznaczonych do składowania. </w:t>
      </w:r>
    </w:p>
    <w:p w:rsidR="00810EC0" w:rsidRDefault="003055E6">
      <w:pPr>
        <w:spacing w:after="318"/>
        <w:ind w:left="-12" w:right="39"/>
      </w:pPr>
      <w:r>
        <w:t xml:space="preserve">2. Do kontroli, o której mowa w ust. 1, stosuje się przepisy art. 379 i art. 380 ustawy z dnia 27 kwietnia 2001 r. – Prawo ochrony środowiska. </w:t>
      </w:r>
    </w:p>
    <w:p w:rsidR="00810EC0" w:rsidRDefault="003055E6">
      <w:pPr>
        <w:spacing w:after="60" w:line="259" w:lineRule="auto"/>
        <w:ind w:left="115" w:right="156" w:hanging="10"/>
        <w:jc w:val="center"/>
      </w:pPr>
      <w:r>
        <w:t xml:space="preserve">Rozdział 4d </w:t>
      </w:r>
    </w:p>
    <w:p w:rsidR="00810EC0" w:rsidRDefault="003055E6">
      <w:pPr>
        <w:pStyle w:val="Nagwek2"/>
        <w:ind w:right="51"/>
      </w:pPr>
      <w:r>
        <w:t xml:space="preserve">Kary pieniężne </w:t>
      </w:r>
    </w:p>
    <w:p w:rsidR="00810EC0" w:rsidRDefault="003055E6">
      <w:pPr>
        <w:ind w:left="420" w:right="39" w:firstLine="0"/>
      </w:pPr>
      <w:r>
        <w:rPr>
          <w:b/>
        </w:rPr>
        <w:t>Art. 9x.</w:t>
      </w:r>
      <w:r>
        <w:t xml:space="preserve"> 1. Przedsiębiorca odbierający odpady komunalne od właścicieli nieruchomości, który: </w:t>
      </w:r>
    </w:p>
    <w:p w:rsidR="00810EC0" w:rsidRDefault="003055E6">
      <w:pPr>
        <w:numPr>
          <w:ilvl w:val="0"/>
          <w:numId w:val="71"/>
        </w:numPr>
        <w:ind w:right="39" w:hanging="420"/>
      </w:pPr>
      <w:r>
        <w:t>odbiera odpady komunalne bez wymaganego wpisu do rejestru działalności regulowanej, o którym mowa w art. 9b ust. 2 – podlega karze pieniężnej w wysokości 5000 zł za pierw</w:t>
      </w:r>
      <w:r>
        <w:t xml:space="preserve">szy miesiąc wykonywania działalności bez wymaganego wpisu do rejestru oraz 10 000 zł za każdy kolejny miesiąc wykonywania działalności bez wymaganego wpisu do rejestru; </w:t>
      </w:r>
    </w:p>
    <w:p w:rsidR="00810EC0" w:rsidRDefault="003055E6">
      <w:pPr>
        <w:numPr>
          <w:ilvl w:val="0"/>
          <w:numId w:val="71"/>
        </w:numPr>
        <w:ind w:right="39" w:hanging="420"/>
      </w:pPr>
      <w:r>
        <w:t>miesza selektywnie zebrane odpady komunalne ze zmieszanymi odpadami komunalnymi lub se</w:t>
      </w:r>
      <w:r>
        <w:t xml:space="preserve">lektywnie zebrane odpady różnych rodzajów ze sobą – podlega karze pieniężnej w wysokości od 10 000 zł do 50 000 zł; </w:t>
      </w:r>
    </w:p>
    <w:p w:rsidR="00810EC0" w:rsidRDefault="003055E6">
      <w:pPr>
        <w:numPr>
          <w:ilvl w:val="0"/>
          <w:numId w:val="71"/>
        </w:numPr>
        <w:ind w:right="39" w:hanging="420"/>
      </w:pPr>
      <w:r>
        <w:t>nie przekazuje, z zastrzeżeniem art. 9e ust. 1a–1c, odebranych od właścicieli nieruchomości zmieszanych odpadów komunalnych oraz odpadów zi</w:t>
      </w:r>
      <w:r>
        <w:t>elonych do regionalnej instalacji do przetwarzania odpadów komunalnych albo w przypadkach, o których mowa w art. 38 ust. 2 pkt 2 ustawy z dnia 14 grudnia 2012 r. o odpadach, do instalacji przewidzianych do zastępczej obsługi tego regionu – podlega karze pi</w:t>
      </w:r>
      <w:r>
        <w:t>eniężnej w wysokości od 500 zł do 2000 zł za pierwszy ujawniony przypadek;</w:t>
      </w:r>
      <w:r>
        <w:rPr>
          <w:b/>
        </w:rPr>
        <w:t xml:space="preserve"> </w:t>
      </w:r>
    </w:p>
    <w:p w:rsidR="00810EC0" w:rsidRDefault="003055E6">
      <w:pPr>
        <w:numPr>
          <w:ilvl w:val="0"/>
          <w:numId w:val="71"/>
        </w:numPr>
        <w:ind w:right="39" w:hanging="420"/>
      </w:pPr>
      <w:r>
        <w:t>przekazuje nierzetelne sprawozdanie, o którym mowa w art. 9n – podlega karze pieniężnej w wysokości od 200 zł do 500 zł, jeżeli sprawozdanie zostanie uzupełnione lub poprawione w t</w:t>
      </w:r>
      <w:r>
        <w:t xml:space="preserve">erminie 14 dni od dnia doręczenia wezwania, o którym mowa w art. 9p ust. 2, a w przypadku niezastosowania się do wezwania od 500 zł do 5000 zł; </w:t>
      </w:r>
    </w:p>
    <w:p w:rsidR="00810EC0" w:rsidRDefault="003055E6">
      <w:pPr>
        <w:numPr>
          <w:ilvl w:val="0"/>
          <w:numId w:val="71"/>
        </w:numPr>
        <w:ind w:right="39" w:hanging="420"/>
      </w:pPr>
      <w:r>
        <w:t>przekazuje po terminie sprawozdanie, o którym mowa w art. 9n – podlega karze pieniężnej w wysokości 100 zł za k</w:t>
      </w:r>
      <w:r>
        <w:t xml:space="preserve">ażdy dzień opóźnienia, nie więcej jednak niż za 365 dni. </w:t>
      </w:r>
    </w:p>
    <w:p w:rsidR="00810EC0" w:rsidRDefault="003055E6">
      <w:pPr>
        <w:spacing w:after="171"/>
        <w:ind w:left="-12" w:right="39"/>
      </w:pPr>
      <w:r>
        <w:t>2. Przedsiębiorca odbierający odpady komunalne na podstawie umowy z właścicielem nieruchomości, który nie wykonuje obowiązku określonego w art. 9g – podlega karze pieniężnej, obliczonej odrębnie dla</w:t>
      </w:r>
      <w:r>
        <w:t xml:space="preserve"> wymaganego poziomu:</w:t>
      </w:r>
      <w:r>
        <w:rPr>
          <w:vertAlign w:val="superscript"/>
        </w:rPr>
        <w:footnoteReference w:id="19"/>
      </w:r>
      <w:r>
        <w:rPr>
          <w:vertAlign w:val="superscript"/>
        </w:rPr>
        <w:t>)</w:t>
      </w:r>
      <w:r>
        <w:t xml:space="preserve"> </w:t>
      </w:r>
    </w:p>
    <w:p w:rsidR="00810EC0" w:rsidRDefault="003055E6">
      <w:pPr>
        <w:numPr>
          <w:ilvl w:val="0"/>
          <w:numId w:val="72"/>
        </w:numPr>
        <w:ind w:right="39" w:hanging="420"/>
      </w:pPr>
      <w:r>
        <w:t xml:space="preserve">recyklingu, przygotowania do ponownego użycia i odzysku innymi metodami; </w:t>
      </w:r>
    </w:p>
    <w:p w:rsidR="00810EC0" w:rsidRDefault="003055E6">
      <w:pPr>
        <w:numPr>
          <w:ilvl w:val="0"/>
          <w:numId w:val="72"/>
        </w:numPr>
        <w:ind w:right="39" w:hanging="420"/>
      </w:pPr>
      <w:r>
        <w:t xml:space="preserve">ograniczenia masy odpadów komunalnych ulegających biodegradacji przekazywanych do składowania. </w:t>
      </w:r>
    </w:p>
    <w:p w:rsidR="00810EC0" w:rsidRDefault="003055E6">
      <w:pPr>
        <w:spacing w:after="135"/>
        <w:ind w:left="-12" w:right="39"/>
      </w:pPr>
      <w:r>
        <w:t>3. Karę pieniężną, o której mowa w ust. 2, oblicza się jako iloczyn jednostkowej stawki opłaty za umieszczenie niesegregowanych (zmieszanych) odpadów komunalnych na składowisku, określonej w przepisach wydanych na podstawie art. 290 ust. 2 ustawy z dnia 27</w:t>
      </w:r>
      <w:r>
        <w:t xml:space="preserve"> kwietnia 2001 r. – Prawo ochrony środowiska, i brakującej masy odpadów komunalnych wyrażonej w Mg, wymaganej do osiągnięcia odpowiedniego poziomu recyklingu, przygotowania do ponownego użycia i odzysku innymi metodami lub ograniczenia masy odpadów komunal</w:t>
      </w:r>
      <w:r>
        <w:t xml:space="preserve">nych ulegających biodegradacji przekazywanych do składowania. </w:t>
      </w:r>
    </w:p>
    <w:p w:rsidR="00810EC0" w:rsidRDefault="003055E6">
      <w:pPr>
        <w:ind w:left="420" w:right="39" w:firstLine="0"/>
      </w:pPr>
      <w:r>
        <w:rPr>
          <w:b/>
        </w:rPr>
        <w:t>Art. 9xa.</w:t>
      </w:r>
      <w:r>
        <w:t xml:space="preserve"> Podmiot prowadzący punkt selektywnego zbierania odpadów komunalnych, który przekazuje: </w:t>
      </w:r>
    </w:p>
    <w:p w:rsidR="00810EC0" w:rsidRDefault="003055E6">
      <w:pPr>
        <w:numPr>
          <w:ilvl w:val="0"/>
          <w:numId w:val="73"/>
        </w:numPr>
        <w:ind w:right="39" w:hanging="420"/>
      </w:pPr>
      <w:r>
        <w:t>odpady zielone do instalacji innej niż regionalna instalacja do przetwarzania odpadów komunalny</w:t>
      </w:r>
      <w:r>
        <w:t>ch albo w przypadkach, o których mowa w art. 38 ust. 2 pkt 2 ustawy z dnia 14 grudnia 2012 r. o odpadach, do instalacji innej niż przewidziana do zastępczej obsługi tego regionu – podlega karze pieniężnej w wysokości od 500 zł za każdy Mg przekazanych odpa</w:t>
      </w:r>
      <w:r>
        <w:t xml:space="preserve">dów zielonych; </w:t>
      </w:r>
    </w:p>
    <w:p w:rsidR="00810EC0" w:rsidRDefault="003055E6">
      <w:pPr>
        <w:numPr>
          <w:ilvl w:val="0"/>
          <w:numId w:val="73"/>
        </w:numPr>
        <w:ind w:right="39" w:hanging="420"/>
      </w:pPr>
      <w:r>
        <w:lastRenderedPageBreak/>
        <w:t>przekazuje nierzetelne sprawozdanie, o którym mowa w art. 9na – podlega karze pieniężnej w wysokości od 200 zł do 500 zł, jeżeli sprawozdanie zostanie uzupełnione lub poprawione w terminie 14 dni od dnia doręczenia wezwania, o którym mowa w</w:t>
      </w:r>
      <w:r>
        <w:t xml:space="preserve"> art. 9p ust. 2, a w przypadku niezastosowania się do wezwania od 500 zł do 5000 zł; </w:t>
      </w:r>
    </w:p>
    <w:p w:rsidR="00810EC0" w:rsidRDefault="003055E6">
      <w:pPr>
        <w:numPr>
          <w:ilvl w:val="0"/>
          <w:numId w:val="73"/>
        </w:numPr>
        <w:spacing w:after="135"/>
        <w:ind w:right="39" w:hanging="420"/>
      </w:pPr>
      <w:r>
        <w:t xml:space="preserve">po terminie sprawozdanie, o którym mowa w art. 9na – podlega karze pieniężnej w wysokości 100 zł za każdy dzień opóźnienia, nie więcej jednak niż za 365 dni. </w:t>
      </w:r>
    </w:p>
    <w:p w:rsidR="00810EC0" w:rsidRDefault="003055E6">
      <w:pPr>
        <w:ind w:left="-12" w:right="39"/>
      </w:pPr>
      <w:r>
        <w:rPr>
          <w:b/>
        </w:rPr>
        <w:t>Art. 9xb.</w:t>
      </w:r>
      <w:r>
        <w:t xml:space="preserve"> P</w:t>
      </w:r>
      <w:r>
        <w:t xml:space="preserve">odmiot prowadzący działalność w zakresie opróżniania zbiorników bezodpływowych i transportu nieczystości ciekłych, który: </w:t>
      </w:r>
    </w:p>
    <w:p w:rsidR="00810EC0" w:rsidRDefault="003055E6">
      <w:pPr>
        <w:numPr>
          <w:ilvl w:val="0"/>
          <w:numId w:val="74"/>
        </w:numPr>
        <w:ind w:right="39" w:hanging="420"/>
      </w:pPr>
      <w:r>
        <w:t xml:space="preserve">przekazuje nierzetelne sprawozdanie, o którym mowa w art. 9o – podlega karze pieniężnej w wysokości od 200 zł do 500 zł, jeżeli sprawozdanie zostanie uzupełnione lub poprawione w terminie 14 dni od dnia doręczenia wezwania, o którym mowa w art. 9p ust. 2, </w:t>
      </w:r>
      <w:r>
        <w:t xml:space="preserve">a w przypadku niezastosowania się do wezwania od 500 zł do 5000 zł; </w:t>
      </w:r>
    </w:p>
    <w:p w:rsidR="00810EC0" w:rsidRDefault="003055E6">
      <w:pPr>
        <w:numPr>
          <w:ilvl w:val="0"/>
          <w:numId w:val="74"/>
        </w:numPr>
        <w:spacing w:after="135"/>
        <w:ind w:right="39" w:hanging="420"/>
      </w:pPr>
      <w:r>
        <w:t>przekazuje po terminie sprawozdanie, o którym mowa w art. 9o – podlega karze pieniężnej w wysokości 100 zł za każdy dzień opóźnienia, nie więcej jednak niż za 365 dni.</w:t>
      </w:r>
      <w:r>
        <w:rPr>
          <w:b/>
        </w:rPr>
        <w:t xml:space="preserve"> </w:t>
      </w:r>
    </w:p>
    <w:p w:rsidR="00810EC0" w:rsidRDefault="003055E6">
      <w:pPr>
        <w:ind w:left="420" w:right="39" w:firstLine="0"/>
      </w:pPr>
      <w:r>
        <w:rPr>
          <w:b/>
        </w:rPr>
        <w:t>Art. 9y.</w:t>
      </w:r>
      <w:r>
        <w:t xml:space="preserve"> 1. Gminna</w:t>
      </w:r>
      <w:r>
        <w:t xml:space="preserve"> jednostka organizacyjna, która: </w:t>
      </w:r>
    </w:p>
    <w:p w:rsidR="00810EC0" w:rsidRDefault="003055E6">
      <w:pPr>
        <w:numPr>
          <w:ilvl w:val="0"/>
          <w:numId w:val="75"/>
        </w:numPr>
        <w:ind w:right="39" w:hanging="420"/>
      </w:pPr>
      <w:r>
        <w:t>odbiera odpady komunalne pomimo zakazu wykonywania działalności, o którym mowa w art. 9k – podlega karze pieniężnej w wysokości 5000 zł za pierwszy miesiąc wykonywania działalności pomimo zakazu oraz 10 000 zł za każdy kol</w:t>
      </w:r>
      <w:r>
        <w:t xml:space="preserve">ejny miesiąc wykonywania działalności pomimo zakazu; </w:t>
      </w:r>
    </w:p>
    <w:p w:rsidR="00810EC0" w:rsidRDefault="003055E6">
      <w:pPr>
        <w:numPr>
          <w:ilvl w:val="0"/>
          <w:numId w:val="75"/>
        </w:numPr>
        <w:ind w:right="39" w:hanging="420"/>
      </w:pPr>
      <w:r>
        <w:t xml:space="preserve">miesza selektywnie zebrane odpady komunalne ze zmieszanymi odpadami komunalnymi lub selektywnie zebrane odpady różnych rodzajów ze sobą – podlega karze pieniężnej w wysokości od 10 000 zł do 50 000 zł; </w:t>
      </w:r>
    </w:p>
    <w:p w:rsidR="00810EC0" w:rsidRDefault="003055E6">
      <w:pPr>
        <w:numPr>
          <w:ilvl w:val="0"/>
          <w:numId w:val="75"/>
        </w:numPr>
        <w:ind w:right="39" w:hanging="420"/>
      </w:pPr>
      <w:r>
        <w:t xml:space="preserve">nie przekazuje, z zastrzeżeniem art. 9e ust. 1a–1c, odebranych od właścicieli nieruchomości zmieszanych odpadów komunalnych oraz odpadów zielonych do regionalnej instalacji do przetwarzania odpadów komunalnych albo w przypadkach, o których mowa w art. 38 </w:t>
      </w:r>
      <w:r>
        <w:t xml:space="preserve">ust. 2 pkt 2 ustawy z dnia 14 grudnia 2012 r. o odpadach, do instalacji przewidzianych do zastępczej obsługi tego regionu – podlega karze pieniężnej w wysokości od 500 zł do 2000 zł za pierwszy ujawniony przypadek; </w:t>
      </w:r>
    </w:p>
    <w:p w:rsidR="00810EC0" w:rsidRDefault="003055E6">
      <w:pPr>
        <w:numPr>
          <w:ilvl w:val="0"/>
          <w:numId w:val="75"/>
        </w:numPr>
        <w:ind w:right="39" w:hanging="420"/>
      </w:pPr>
      <w:r>
        <w:t>przekazuje nierzetelne sprawozdanie, o k</w:t>
      </w:r>
      <w:r>
        <w:t>tórym mowa w art. 9n – podlega karze pieniężnej w wysokości od 200 zł do 500 zł, jeżeli sprawozdanie zostanie uzupełnione lub poprawione w terminie 14 dni od dnia doręczenia wezwania, o którym mowa w art. 9p ust. 2, a w przypadku niezastosowania się do wez</w:t>
      </w:r>
      <w:r>
        <w:t xml:space="preserve">wania od 500 zł do 5000 zł; </w:t>
      </w:r>
    </w:p>
    <w:p w:rsidR="00810EC0" w:rsidRDefault="003055E6">
      <w:pPr>
        <w:numPr>
          <w:ilvl w:val="0"/>
          <w:numId w:val="75"/>
        </w:numPr>
        <w:ind w:right="39" w:hanging="420"/>
      </w:pPr>
      <w:r>
        <w:t xml:space="preserve">przekazuje po terminie sprawozdanie, o którym mowa w art. 9n – podlega karze pieniężnej w wysokości 100 zł za każdy dzień opóźnienia, nie więcej jednak niż za 365 dni. </w:t>
      </w:r>
    </w:p>
    <w:p w:rsidR="00810EC0" w:rsidRDefault="003055E6">
      <w:pPr>
        <w:ind w:left="-12" w:right="39"/>
      </w:pPr>
      <w:r>
        <w:t>2. Gminna jednostka organizacyjna odbierająca odpady komun</w:t>
      </w:r>
      <w:r>
        <w:t xml:space="preserve">alne od właścicieli nieruchomości, która nie wykonuje obowiązku określonego w art. 9g – podlega karze pieniężnej, obliczonej odrębnie dla wymaganego poziomu: </w:t>
      </w:r>
    </w:p>
    <w:p w:rsidR="00810EC0" w:rsidRDefault="003055E6">
      <w:pPr>
        <w:numPr>
          <w:ilvl w:val="0"/>
          <w:numId w:val="76"/>
        </w:numPr>
        <w:ind w:right="39" w:hanging="420"/>
      </w:pPr>
      <w:r>
        <w:t xml:space="preserve">recyklingu, przygotowania do ponownego użycia i odzysku innymi metodami; </w:t>
      </w:r>
    </w:p>
    <w:p w:rsidR="00810EC0" w:rsidRDefault="003055E6">
      <w:pPr>
        <w:numPr>
          <w:ilvl w:val="0"/>
          <w:numId w:val="76"/>
        </w:numPr>
        <w:ind w:right="39" w:hanging="420"/>
      </w:pPr>
      <w:r>
        <w:t>ograniczenia masy odpad</w:t>
      </w:r>
      <w:r>
        <w:t xml:space="preserve">ów komunalnych ulegających biodegradacji przekazywanych do składowania. </w:t>
      </w:r>
    </w:p>
    <w:p w:rsidR="00810EC0" w:rsidRDefault="003055E6">
      <w:pPr>
        <w:ind w:left="420" w:right="39" w:firstLine="0"/>
      </w:pPr>
      <w:r>
        <w:t xml:space="preserve">3. Karę pieniężną, o której mowa w ust. 2, oblicza się w sposób określony w art. 9x ust. 3. </w:t>
      </w:r>
    </w:p>
    <w:p w:rsidR="00810EC0" w:rsidRDefault="003055E6">
      <w:pPr>
        <w:ind w:left="420" w:right="39" w:firstLine="0"/>
      </w:pPr>
      <w:r>
        <w:rPr>
          <w:b/>
        </w:rPr>
        <w:t>Art. 9z.</w:t>
      </w:r>
      <w:r>
        <w:t xml:space="preserve"> 1.</w:t>
      </w:r>
      <w:r>
        <w:rPr>
          <w:b/>
        </w:rPr>
        <w:t xml:space="preserve"> </w:t>
      </w:r>
      <w:r>
        <w:t xml:space="preserve">Gmina, która: </w:t>
      </w:r>
    </w:p>
    <w:p w:rsidR="00810EC0" w:rsidRDefault="003055E6">
      <w:pPr>
        <w:numPr>
          <w:ilvl w:val="0"/>
          <w:numId w:val="77"/>
        </w:numPr>
        <w:ind w:right="39" w:hanging="420"/>
      </w:pPr>
      <w:r>
        <w:t xml:space="preserve">przekazuje po terminie sprawozdanie, o którym mowa w art. 9q – </w:t>
      </w:r>
      <w:r>
        <w:t xml:space="preserve">podlega karze pieniężnej w wysokości 100 zł za każdy dzień opóźnienia, nie więcej jednak niż za 365 dni; </w:t>
      </w:r>
    </w:p>
    <w:p w:rsidR="00810EC0" w:rsidRDefault="003055E6">
      <w:pPr>
        <w:numPr>
          <w:ilvl w:val="0"/>
          <w:numId w:val="77"/>
        </w:numPr>
        <w:ind w:right="39" w:hanging="420"/>
      </w:pPr>
      <w:r>
        <w:t xml:space="preserve">przekazuje nierzetelne sprawozdanie, o którym mowa w art. 9q – podlega karze pieniężnej w wysokości od 200 zł do 500 zł, jeżeli sprawozdanie zostanie </w:t>
      </w:r>
      <w:r>
        <w:t xml:space="preserve">uzupełnione lub poprawione odpowiednio w terminie 30 lub 14 dni od dnia doręczenia wezwania, o którym mowa w art. 9r ust. 2, a w przypadku niezastosowania się do wezwania od 500 zł do 5000 zł. </w:t>
      </w:r>
    </w:p>
    <w:p w:rsidR="00810EC0" w:rsidRDefault="003055E6">
      <w:pPr>
        <w:ind w:left="-12" w:right="39"/>
      </w:pPr>
      <w:r>
        <w:t>2. Gmina, która nie wykonuje obowiązku, o którym mowa w art. 3</w:t>
      </w:r>
      <w:r>
        <w:t xml:space="preserve">b lub art. 3c – podlega karze pieniężnej obliczonej odrębnie dla wymaganego poziomu: </w:t>
      </w:r>
    </w:p>
    <w:p w:rsidR="00810EC0" w:rsidRDefault="003055E6">
      <w:pPr>
        <w:numPr>
          <w:ilvl w:val="0"/>
          <w:numId w:val="78"/>
        </w:numPr>
        <w:ind w:right="39" w:hanging="420"/>
      </w:pPr>
      <w:r>
        <w:t xml:space="preserve">recyklingu, przygotowania do ponownego użycia i odzysku innymi metodami; </w:t>
      </w:r>
    </w:p>
    <w:p w:rsidR="00810EC0" w:rsidRDefault="003055E6">
      <w:pPr>
        <w:numPr>
          <w:ilvl w:val="0"/>
          <w:numId w:val="78"/>
        </w:numPr>
        <w:ind w:right="39" w:hanging="420"/>
      </w:pPr>
      <w:r>
        <w:t xml:space="preserve">ograniczenia odpadów komunalnych ulegających biodegradacji przekazywanych do składowania. </w:t>
      </w:r>
    </w:p>
    <w:p w:rsidR="00810EC0" w:rsidRDefault="003055E6">
      <w:pPr>
        <w:numPr>
          <w:ilvl w:val="1"/>
          <w:numId w:val="78"/>
        </w:numPr>
        <w:ind w:right="39"/>
      </w:pPr>
      <w:r>
        <w:t xml:space="preserve">Karę pieniężną, o której mowa w ust. 2, oblicza się w sposób określony w art. 9x ust. 3. </w:t>
      </w:r>
    </w:p>
    <w:p w:rsidR="00810EC0" w:rsidRDefault="003055E6">
      <w:pPr>
        <w:numPr>
          <w:ilvl w:val="1"/>
          <w:numId w:val="78"/>
        </w:numPr>
        <w:ind w:right="39"/>
      </w:pPr>
      <w:r>
        <w:t xml:space="preserve">Gmina, która nie wykonuje obowiązku, o którym mowa w art. 6d ust. 1 – podlega karze pieniężnej w wysokości od 10 000 zł do 50 000 zł. </w:t>
      </w:r>
    </w:p>
    <w:p w:rsidR="00810EC0" w:rsidRDefault="003055E6">
      <w:pPr>
        <w:numPr>
          <w:ilvl w:val="1"/>
          <w:numId w:val="78"/>
        </w:numPr>
        <w:spacing w:after="135"/>
        <w:ind w:right="39"/>
      </w:pPr>
      <w:r>
        <w:lastRenderedPageBreak/>
        <w:t xml:space="preserve">W przypadku gdy dany obowiązek </w:t>
      </w:r>
      <w:r>
        <w:t xml:space="preserve">powinien być wykonany przez związek międzygminny, karom pieniężnym, o których mowa w ust. 1, 2 i 4, podlega ten związek. </w:t>
      </w:r>
    </w:p>
    <w:p w:rsidR="00810EC0" w:rsidRDefault="003055E6">
      <w:pPr>
        <w:ind w:left="-12" w:right="39"/>
      </w:pPr>
      <w:r>
        <w:rPr>
          <w:b/>
        </w:rPr>
        <w:t>Art. 9za.</w:t>
      </w:r>
      <w:r>
        <w:t xml:space="preserve"> Prowadzący instalację wskazaną w uchwale w sprawie wykonania wojewódzkiego planu gospodarki odpadami, który: </w:t>
      </w:r>
    </w:p>
    <w:p w:rsidR="00810EC0" w:rsidRDefault="003055E6">
      <w:pPr>
        <w:numPr>
          <w:ilvl w:val="0"/>
          <w:numId w:val="79"/>
        </w:numPr>
        <w:ind w:right="39" w:hanging="420"/>
      </w:pPr>
      <w:r>
        <w:t>odbiera od pod</w:t>
      </w:r>
      <w:r>
        <w:t xml:space="preserve">miotu odbierającego odpady komunalne od właścicieli nieruchomości zmieszane odpady komunalne lub odpady zielone spoza regionu gospodarki odpadami komunalnymi – podlega karze pieniężnej w wysokości 500 zł za każdy Mg odebranych odpadów; </w:t>
      </w:r>
    </w:p>
    <w:p w:rsidR="00810EC0" w:rsidRDefault="003055E6">
      <w:pPr>
        <w:numPr>
          <w:ilvl w:val="0"/>
          <w:numId w:val="79"/>
        </w:numPr>
        <w:ind w:right="39" w:hanging="420"/>
      </w:pPr>
      <w:r>
        <w:t>nie zawiera umowy n</w:t>
      </w:r>
      <w:r>
        <w:t xml:space="preserve">a zagospodarowywanie zmieszanych odpadów komunalnych lub odpadów zielonych z podmiotem odbierającym odpady komunalne od właścicieli nieruchomości, który wykonuje swoją działalność w ramach regionu gospodarki odpadami komunalnymi – podlega karze pieniężnej </w:t>
      </w:r>
      <w:r>
        <w:t xml:space="preserve">w wysokości 10 000 zł; </w:t>
      </w:r>
    </w:p>
    <w:p w:rsidR="00810EC0" w:rsidRDefault="003055E6">
      <w:pPr>
        <w:numPr>
          <w:ilvl w:val="0"/>
          <w:numId w:val="79"/>
        </w:numPr>
        <w:ind w:right="39" w:hanging="420"/>
      </w:pPr>
      <w:r>
        <w:t>nie odbiera zmieszanych odpadów komunalnych, odpadów zielonych lub pozostałości z sortowania odpadów komunalnych przeznaczonych do składowania od podmiotu przekazującego odpady komunalne do instalacji przewidzianej do zastępczej obs</w:t>
      </w:r>
      <w:r>
        <w:t xml:space="preserve">ługi danego regionu, wskazanej w uchwale w sprawie wykonania wojewódzkiego planu gospodarki odpadami – podlega karze pieniężnej w wysokości 10 000 zł; </w:t>
      </w:r>
    </w:p>
    <w:p w:rsidR="00810EC0" w:rsidRDefault="003055E6">
      <w:pPr>
        <w:numPr>
          <w:ilvl w:val="0"/>
          <w:numId w:val="79"/>
        </w:numPr>
        <w:spacing w:after="135"/>
        <w:ind w:right="39" w:hanging="420"/>
      </w:pPr>
      <w:r>
        <w:t>nie przedstawia kalkulacji, o której mowa w art. 9m, lub informacji o odpadach, które poddał procesowi p</w:t>
      </w:r>
      <w:r>
        <w:t xml:space="preserve">rzygotowania do ponownego użycia, recyklingu lub odzysku innymi metodami lub przekazał w tym celu innemu posiadaczowi, o której mowa w art. 9oa ust. 1 – podlega karze pieniężnej w wysokości 500 zł za każdy nieprzekazany dokument. </w:t>
      </w:r>
    </w:p>
    <w:p w:rsidR="00810EC0" w:rsidRDefault="003055E6">
      <w:pPr>
        <w:ind w:left="-12" w:right="39"/>
      </w:pPr>
      <w:r>
        <w:rPr>
          <w:b/>
        </w:rPr>
        <w:t>Art. 9zb.</w:t>
      </w:r>
      <w:r>
        <w:t xml:space="preserve"> 1. Kary pienięż</w:t>
      </w:r>
      <w:r>
        <w:t xml:space="preserve">ne, o których mowa w art. 9x ust. 1 i 2, nakłada, w drodze decyzji, wójt, burmistrz lub prezydent miasta, właściwy ze względu na miejsce wpisania przedsiębiorcy do rejestru działalności regulowanej, o którym mowa w art. 9b ust. 2. </w:t>
      </w:r>
    </w:p>
    <w:p w:rsidR="00810EC0" w:rsidRDefault="003055E6">
      <w:pPr>
        <w:ind w:left="-12" w:right="39"/>
      </w:pPr>
      <w:r>
        <w:t>1a. Kary pieniężne, o kt</w:t>
      </w:r>
      <w:r>
        <w:t xml:space="preserve">órych mowa w art. 9xa, nakłada, w drodze decyzji, wójt, burmistrz lub prezydent miasta właściwy ze względu na miejsce położenia punktu selektywnego zbierania odpadów komunalnych. </w:t>
      </w:r>
    </w:p>
    <w:p w:rsidR="00810EC0" w:rsidRDefault="003055E6">
      <w:pPr>
        <w:ind w:left="-12" w:right="39"/>
      </w:pPr>
      <w:r>
        <w:t>1b. Kary pieniężne, o których mowa w art. 9xb, nakłada, w drodze decyzji, wó</w:t>
      </w:r>
      <w:r>
        <w:t xml:space="preserve">jt, burmistrz lub prezydent miasta, właściwy ze względu na miejsce prowadzenia działalności w zakresie opróżniania zbiorników bezodpływowych i transportu nieczystości ciekłych. </w:t>
      </w:r>
    </w:p>
    <w:p w:rsidR="00810EC0" w:rsidRDefault="003055E6">
      <w:pPr>
        <w:numPr>
          <w:ilvl w:val="1"/>
          <w:numId w:val="79"/>
        </w:numPr>
        <w:ind w:right="39"/>
      </w:pPr>
      <w:r>
        <w:t>Kary pieniężne, o których mowa w art. 9y ust. 1 i 2, art. 9z ust. 1, 2 i 4 ora</w:t>
      </w:r>
      <w:r>
        <w:t xml:space="preserve">z art. 9za, nakłada, w drodze decyzji, wojewódzki inspektor ochrony środowiska. </w:t>
      </w:r>
    </w:p>
    <w:p w:rsidR="00810EC0" w:rsidRDefault="003055E6">
      <w:pPr>
        <w:numPr>
          <w:ilvl w:val="1"/>
          <w:numId w:val="79"/>
        </w:numPr>
        <w:spacing w:after="135"/>
        <w:ind w:right="39"/>
      </w:pPr>
      <w:r>
        <w:t xml:space="preserve">Wojewódzki inspektor ochrony środowiska, w drodze decyzji, może zawiesić zapłatę kar, o których mowa w art. 9z ust. 2, lub je umorzyć. </w:t>
      </w:r>
    </w:p>
    <w:p w:rsidR="00810EC0" w:rsidRDefault="003055E6">
      <w:pPr>
        <w:ind w:left="-12" w:right="39"/>
      </w:pPr>
      <w:r>
        <w:rPr>
          <w:b/>
        </w:rPr>
        <w:t>Art. 9zc.</w:t>
      </w:r>
      <w:r>
        <w:t xml:space="preserve"> 1. Przy ustalaniu wysokości k</w:t>
      </w:r>
      <w:r>
        <w:t>ar pieniężnych, o których mowa w art. 9x ust. 1 pkt 2–4, art. 9xa pkt 2, art. 9xb pkt 1, art. 9y ust. 1 pkt 2–4 i art. 9z ust. 1 pkt 2 i ust. 4, właściwy organ bierze pod uwagę stopień szkodliwości czynu, zakres naruszenia oraz dotychczasową działalność po</w:t>
      </w:r>
      <w:r>
        <w:t xml:space="preserve">dmiotu. </w:t>
      </w:r>
    </w:p>
    <w:p w:rsidR="00810EC0" w:rsidRDefault="003055E6">
      <w:pPr>
        <w:ind w:left="-12" w:right="39"/>
      </w:pPr>
      <w:r>
        <w:t>2. Administracyjna kara pieniężna na podstawie art. 9x ust. 1 pkt 4, art. 9xa pkt 2, art. 9xb pkt 1, art. 9y ust. 1 pkt 4 albo art. 9z ust. 1 pkt 2 w przypadku niezastosowania się do wezwania, o którym odpowiednio mowa w art. 9p ust. 2 albo w art.</w:t>
      </w:r>
      <w:r>
        <w:t xml:space="preserve"> 9r ust. 2, może być wymierzana wielokrotnie, z tym że łączna wysokość kar, za dany rok kalendarzowy, dotycząca danego sprawozdania, nie może przekroczyć 50 000 zł. </w:t>
      </w:r>
    </w:p>
    <w:p w:rsidR="00810EC0" w:rsidRDefault="003055E6">
      <w:pPr>
        <w:ind w:left="-12" w:right="39"/>
      </w:pPr>
      <w:r>
        <w:rPr>
          <w:b/>
        </w:rPr>
        <w:t>Art. 9zd.</w:t>
      </w:r>
      <w:r>
        <w:t xml:space="preserve"> 1. Podmiot, na który nałożono karę pieniężną, jest obowiązany uiścić tę karę w terminie 30 dni od dnia, w którym decyzja stała się ostateczna. </w:t>
      </w:r>
    </w:p>
    <w:p w:rsidR="00810EC0" w:rsidRDefault="003055E6">
      <w:pPr>
        <w:numPr>
          <w:ilvl w:val="1"/>
          <w:numId w:val="80"/>
        </w:numPr>
        <w:ind w:right="39"/>
      </w:pPr>
      <w:r>
        <w:t>Środki finansowe uzyskane z tytułu kar pieniężnych, o których mowa w art. 9x ust. 1 i 2, art. 9xa oraz art. 9xb</w:t>
      </w:r>
      <w:r>
        <w:t xml:space="preserve">, stanowią dochód gminy. </w:t>
      </w:r>
    </w:p>
    <w:p w:rsidR="00810EC0" w:rsidRDefault="003055E6">
      <w:pPr>
        <w:numPr>
          <w:ilvl w:val="1"/>
          <w:numId w:val="80"/>
        </w:numPr>
        <w:spacing w:after="149"/>
        <w:ind w:right="39"/>
      </w:pPr>
      <w:r>
        <w:t>Gminna jednostka organizacyjna, gmina oraz prowadzący instalację wskazaną w uchwale w sprawie wykonania wojewódzkiego planu gospodarki odpadami wnoszą kary pieniężne na rachunek bankowy właściwego wojewódzkiego funduszu ochrony środowiska i gospodarki wodn</w:t>
      </w:r>
      <w:r>
        <w:t xml:space="preserve">ej. </w:t>
      </w:r>
    </w:p>
    <w:p w:rsidR="00810EC0" w:rsidRDefault="003055E6">
      <w:pPr>
        <w:ind w:left="-12" w:right="39"/>
      </w:pPr>
      <w:r>
        <w:rPr>
          <w:b/>
        </w:rPr>
        <w:t>Art. 9ze.</w:t>
      </w:r>
      <w:r>
        <w:t xml:space="preserve"> 1. Wójt, burmistrz lub prezydent miasta może złożyć wniosek o zawieszenie zapłaty kary pieniężnej, o której mowa w art. 9z ust. 2. </w:t>
      </w:r>
    </w:p>
    <w:p w:rsidR="00810EC0" w:rsidRDefault="003055E6">
      <w:pPr>
        <w:numPr>
          <w:ilvl w:val="1"/>
          <w:numId w:val="81"/>
        </w:numPr>
        <w:ind w:right="39"/>
      </w:pPr>
      <w:r>
        <w:t xml:space="preserve">Wojewódzki inspektor ochrony środowiska może zawiesić zapłatę kary pieniężnej na okres konieczny do podjęcia </w:t>
      </w:r>
      <w:r>
        <w:t xml:space="preserve">działań naprawczych, nie dłuższy jednak niż 5 lat, w przypadku przedstawienia przez gminę </w:t>
      </w:r>
      <w:r>
        <w:lastRenderedPageBreak/>
        <w:t xml:space="preserve">udokumentowanego wniosku dotyczącego podjętych działań naprawczych zmierzających do usunięcia przyczyny nałożenia tej kary. </w:t>
      </w:r>
    </w:p>
    <w:p w:rsidR="00810EC0" w:rsidRDefault="003055E6">
      <w:pPr>
        <w:numPr>
          <w:ilvl w:val="1"/>
          <w:numId w:val="81"/>
        </w:numPr>
        <w:spacing w:after="149"/>
        <w:ind w:right="39"/>
      </w:pPr>
      <w:r>
        <w:t>Po usunięciu przyczyn nałożenia kary pien</w:t>
      </w:r>
      <w:r>
        <w:t xml:space="preserve">iężnej kara ta podlega umorzeniu; w przypadku nieusunięcia przyczyn kara ta podlega ściągnięciu. </w:t>
      </w:r>
    </w:p>
    <w:p w:rsidR="00810EC0" w:rsidRDefault="003055E6">
      <w:pPr>
        <w:spacing w:after="310"/>
        <w:ind w:left="-12" w:right="39"/>
      </w:pPr>
      <w:r>
        <w:rPr>
          <w:b/>
        </w:rPr>
        <w:t>Art. 9zf.</w:t>
      </w:r>
      <w:r>
        <w:t xml:space="preserve"> Do kar pieniężnych stosuje się przepisy działu III ustawy z dnia 29 sierpnia 1997 r. – Ordynacja podatkowa, z tym że uprawnienia organów podatkowych</w:t>
      </w:r>
      <w:r>
        <w:t xml:space="preserve"> przysługują wójtowi, burmistrzowi, prezydentowi miasta oraz wojewódzkiemu inspektorowi ochrony środowiska. </w:t>
      </w:r>
    </w:p>
    <w:p w:rsidR="00810EC0" w:rsidRDefault="003055E6">
      <w:pPr>
        <w:spacing w:after="60" w:line="259" w:lineRule="auto"/>
        <w:ind w:left="115" w:right="156" w:hanging="10"/>
        <w:jc w:val="center"/>
      </w:pPr>
      <w:r>
        <w:t xml:space="preserve">Rozdział 5 </w:t>
      </w:r>
    </w:p>
    <w:p w:rsidR="00810EC0" w:rsidRDefault="003055E6">
      <w:pPr>
        <w:pStyle w:val="Nagwek2"/>
        <w:ind w:right="50"/>
      </w:pPr>
      <w:r>
        <w:t xml:space="preserve">Przepisy karne </w:t>
      </w:r>
    </w:p>
    <w:p w:rsidR="00810EC0" w:rsidRDefault="003055E6">
      <w:pPr>
        <w:ind w:left="420" w:right="39" w:firstLine="0"/>
      </w:pPr>
      <w:r>
        <w:rPr>
          <w:b/>
        </w:rPr>
        <w:t>Art. 10.</w:t>
      </w:r>
      <w:r>
        <w:t xml:space="preserve"> 1. Kto prowadzi działalność określoną w art. 7 bez wymaganego zezwolenia </w:t>
      </w:r>
    </w:p>
    <w:p w:rsidR="00810EC0" w:rsidRDefault="003055E6">
      <w:pPr>
        <w:ind w:left="420" w:right="39" w:firstLine="0"/>
      </w:pPr>
      <w:r>
        <w:t>– podlega karze aresztu lub karze gr</w:t>
      </w:r>
      <w:r>
        <w:t xml:space="preserve">zywny. </w:t>
      </w:r>
    </w:p>
    <w:p w:rsidR="00810EC0" w:rsidRDefault="003055E6">
      <w:pPr>
        <w:ind w:left="420" w:right="39" w:firstLine="0"/>
      </w:pPr>
      <w:r>
        <w:t xml:space="preserve">2. Kto nie wykonuje obowiązków wymienionych w art. 5 ust. 1 </w:t>
      </w:r>
    </w:p>
    <w:p w:rsidR="00810EC0" w:rsidRDefault="003055E6">
      <w:pPr>
        <w:ind w:left="420" w:right="39" w:firstLine="0"/>
      </w:pPr>
      <w:r>
        <w:t xml:space="preserve">– podlega karze grzywny. </w:t>
      </w:r>
    </w:p>
    <w:p w:rsidR="00810EC0" w:rsidRDefault="003055E6">
      <w:pPr>
        <w:ind w:left="420" w:right="39" w:firstLine="0"/>
      </w:pPr>
      <w:r>
        <w:t xml:space="preserve">2a. Karze określonej w ust. 2 podlega także ten, kto nie wykonuje obowiązków określonych w regulaminie. </w:t>
      </w:r>
    </w:p>
    <w:p w:rsidR="00810EC0" w:rsidRDefault="003055E6">
      <w:pPr>
        <w:spacing w:after="310"/>
        <w:ind w:left="-12" w:right="39"/>
      </w:pPr>
      <w:r>
        <w:t>3. Postępowanie w sprawach, o których mowa w ust. 1 i 2,</w:t>
      </w:r>
      <w:r>
        <w:t xml:space="preserve"> toczy się według przepisów Kodeksu postępowania w sprawach o wykroczenia. </w:t>
      </w:r>
    </w:p>
    <w:p w:rsidR="00810EC0" w:rsidRDefault="003055E6">
      <w:pPr>
        <w:spacing w:after="60" w:line="259" w:lineRule="auto"/>
        <w:ind w:left="115" w:right="156" w:hanging="10"/>
        <w:jc w:val="center"/>
      </w:pPr>
      <w:r>
        <w:t xml:space="preserve">Rozdział 6 </w:t>
      </w:r>
    </w:p>
    <w:p w:rsidR="00810EC0" w:rsidRDefault="003055E6">
      <w:pPr>
        <w:pStyle w:val="Nagwek2"/>
        <w:ind w:right="53"/>
      </w:pPr>
      <w:r>
        <w:t xml:space="preserve">Przepisy o zmianie przepisów obowiązujących oraz przepisy końcowe </w:t>
      </w:r>
    </w:p>
    <w:p w:rsidR="00810EC0" w:rsidRDefault="003055E6">
      <w:pPr>
        <w:spacing w:after="149"/>
        <w:ind w:left="420" w:right="39" w:firstLine="0"/>
      </w:pPr>
      <w:r>
        <w:rPr>
          <w:b/>
        </w:rPr>
        <w:t>Art. 11.</w:t>
      </w:r>
      <w:r>
        <w:t xml:space="preserve"> (pominięty) </w:t>
      </w:r>
    </w:p>
    <w:p w:rsidR="00810EC0" w:rsidRDefault="003055E6">
      <w:pPr>
        <w:spacing w:after="149"/>
        <w:ind w:left="420" w:right="39" w:firstLine="0"/>
      </w:pPr>
      <w:r>
        <w:rPr>
          <w:b/>
        </w:rPr>
        <w:t>Art. 12.</w:t>
      </w:r>
      <w:r>
        <w:t xml:space="preserve"> (pominięty) </w:t>
      </w:r>
    </w:p>
    <w:p w:rsidR="00810EC0" w:rsidRDefault="003055E6">
      <w:pPr>
        <w:spacing w:after="148"/>
        <w:ind w:left="420" w:right="39" w:firstLine="0"/>
      </w:pPr>
      <w:r>
        <w:rPr>
          <w:b/>
        </w:rPr>
        <w:t>Art. 13.</w:t>
      </w:r>
      <w:r>
        <w:t xml:space="preserve"> (pominięty) </w:t>
      </w:r>
    </w:p>
    <w:p w:rsidR="00810EC0" w:rsidRDefault="003055E6">
      <w:pPr>
        <w:ind w:left="420" w:right="39" w:firstLine="0"/>
      </w:pPr>
      <w:r>
        <w:rPr>
          <w:b/>
        </w:rPr>
        <w:t>Art. 14.</w:t>
      </w:r>
      <w:r>
        <w:t xml:space="preserve"> Ustawa wchodzi w życie z dniem 1 stycznia 1997 r. </w:t>
      </w:r>
      <w:bookmarkEnd w:id="0"/>
    </w:p>
    <w:sectPr w:rsidR="00810EC0">
      <w:headerReference w:type="even" r:id="rId9"/>
      <w:headerReference w:type="default" r:id="rId10"/>
      <w:headerReference w:type="first" r:id="rId11"/>
      <w:pgSz w:w="11900" w:h="16840"/>
      <w:pgMar w:top="585" w:right="964" w:bottom="1026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5E6" w:rsidRDefault="003055E6">
      <w:pPr>
        <w:spacing w:after="0" w:line="240" w:lineRule="auto"/>
      </w:pPr>
      <w:r>
        <w:separator/>
      </w:r>
    </w:p>
  </w:endnote>
  <w:endnote w:type="continuationSeparator" w:id="0">
    <w:p w:rsidR="003055E6" w:rsidRDefault="0030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5E6" w:rsidRDefault="003055E6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:rsidR="003055E6" w:rsidRDefault="003055E6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spacing w:line="260" w:lineRule="auto"/>
        <w:ind w:left="281" w:hanging="180"/>
      </w:pPr>
      <w:r>
        <w:t xml:space="preserve"> </w:t>
      </w:r>
      <w:r>
        <w:tab/>
        <w:t xml:space="preserve">Ze zmianą wprowadzoną przez art. 12 ustawy z dnia 7 lipca 2016 r. o zmianie ustawy o działach administracji rządowej oraz niektórych innych ustaw (Dz. U. poz. 1250), która weszła w życie z dniem 31 sierpnia 2016 r. </w:t>
      </w:r>
    </w:p>
  </w:footnote>
  <w:footnote w:id="2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spacing w:line="254" w:lineRule="auto"/>
        <w:ind w:left="281" w:hanging="180"/>
        <w:jc w:val="both"/>
      </w:pPr>
      <w:r>
        <w:t xml:space="preserve"> W brzmieniu ustalonym przez art. 7 pkt 1 ustawy z dnia 22 czerwca 2016 r. o zmianie ustawy – Prawo zamówień publicznych oraz niektórych innych ustaw (Dz. U. poz. 1020), która weszła w życie z dniem 1 stycznia 2017 r. </w:t>
      </w:r>
    </w:p>
  </w:footnote>
  <w:footnote w:id="3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tabs>
          <w:tab w:val="center" w:pos="2313"/>
        </w:tabs>
        <w:ind w:left="0"/>
      </w:pPr>
      <w:r>
        <w:t xml:space="preserve"> </w:t>
      </w:r>
      <w:r>
        <w:tab/>
        <w:t>Przez art. 7 pkt 2 ustawy, o której mowa w odnośni</w:t>
      </w:r>
      <w:r>
        <w:t xml:space="preserve">ku 3. </w:t>
      </w:r>
    </w:p>
  </w:footnote>
  <w:footnote w:id="4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spacing w:line="254" w:lineRule="auto"/>
        <w:ind w:left="281" w:hanging="180"/>
        <w:jc w:val="both"/>
      </w:pPr>
      <w:r>
        <w:t xml:space="preserve"> Zmiany tekstu jednolitego wymienionej ustawy zostały ogłoszone w Dz. U. z 2016 r. poz. 868, 1228, 1244, 1579, 1860 i 1948 oraz z 2017 r. poz. 933. </w:t>
      </w:r>
    </w:p>
  </w:footnote>
  <w:footnote w:id="5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tabs>
          <w:tab w:val="center" w:pos="2614"/>
        </w:tabs>
        <w:ind w:left="0"/>
      </w:pPr>
      <w:r>
        <w:t xml:space="preserve"> </w:t>
      </w:r>
      <w:r>
        <w:tab/>
        <w:t xml:space="preserve">Dodany przez art. 7 pkt 3 ustawy, o której mowa w odnośniku 3. </w:t>
      </w:r>
    </w:p>
  </w:footnote>
  <w:footnote w:id="6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spacing w:line="254" w:lineRule="auto"/>
        <w:ind w:left="281" w:hanging="180"/>
        <w:jc w:val="both"/>
      </w:pPr>
      <w:r>
        <w:t xml:space="preserve"> Zmiany tekstu jednolitego wymienionej ustawy zostały ogłoszone w Dz. </w:t>
      </w:r>
      <w:r>
        <w:t xml:space="preserve">U. z 2016 r. poz. 831, 996, 1020, 1250, 1265, 1579, 1920 i 2260 oraz z 2017 r. poz. 933. </w:t>
      </w:r>
    </w:p>
  </w:footnote>
  <w:footnote w:id="7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tabs>
          <w:tab w:val="center" w:pos="3381"/>
        </w:tabs>
        <w:ind w:left="0"/>
      </w:pPr>
      <w:r>
        <w:t xml:space="preserve"> </w:t>
      </w:r>
      <w:r>
        <w:tab/>
        <w:t xml:space="preserve">W brzmieniu ustalonym przez art. 7 pkt 4 lit. a ustawy, o której mowa w odnośniku 3. </w:t>
      </w:r>
    </w:p>
  </w:footnote>
  <w:footnote w:id="8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tabs>
          <w:tab w:val="center" w:pos="3387"/>
        </w:tabs>
        <w:ind w:left="0"/>
      </w:pPr>
      <w:r>
        <w:t xml:space="preserve"> </w:t>
      </w:r>
      <w:r>
        <w:tab/>
        <w:t xml:space="preserve">W brzmieniu ustalonym przez art. 7 pkt 4 lit. b ustawy, o której mowa w odnośniku 3. </w:t>
      </w:r>
    </w:p>
  </w:footnote>
  <w:footnote w:id="9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Wprowadzenie do wyliczenia w brzmieniu ustalonym przez art. 7 pkt 4 lit. c ustawy, o której mowa w odnośniku 3. </w:t>
      </w:r>
    </w:p>
  </w:footnote>
  <w:footnote w:id="10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Przez art. 7 pkt 5 ustawy, o której mowa w od</w:t>
      </w:r>
      <w:r>
        <w:t xml:space="preserve">nośniku 3. </w:t>
      </w:r>
    </w:p>
  </w:footnote>
  <w:footnote w:id="11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Przez art. 7 pkt 6 lit. a ustawy, o której mowa w odnośniku 3. </w:t>
      </w:r>
    </w:p>
  </w:footnote>
  <w:footnote w:id="12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W brzmieniu ustalonym przez art. 7 pkt 6 lit. b ustawy, o której mowa w odnośniku 3. </w:t>
      </w:r>
    </w:p>
  </w:footnote>
  <w:footnote w:id="13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Przez art. 7 pkt 6 lit. c ustawy, o której mowa w odnośniku 3. </w:t>
      </w:r>
    </w:p>
  </w:footnote>
  <w:footnote w:id="14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Przez art.</w:t>
      </w:r>
      <w:r>
        <w:t xml:space="preserve"> 7 pkt 7 ustawy, o której mowa w odnośniku 3. </w:t>
      </w:r>
    </w:p>
  </w:footnote>
  <w:footnote w:id="15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spacing w:line="254" w:lineRule="auto"/>
        <w:ind w:left="281" w:hanging="120"/>
      </w:pPr>
      <w:r>
        <w:t xml:space="preserve"> Zmiany tekstu jednolitego wymieni</w:t>
      </w:r>
      <w:r>
        <w:t xml:space="preserve">onej ustawy zostały ogłoszone w Dz. U. z 2016 r. poz. 1583, 1948 i 2174 oraz z 2017 r. poz. 38, 60, 624 i 777. </w:t>
      </w:r>
    </w:p>
  </w:footnote>
  <w:footnote w:id="16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W brzmieniu ustalonym przez art. 7 pkt 8 ustawy, o której mowa w odnośniku 3. </w:t>
      </w:r>
    </w:p>
  </w:footnote>
  <w:footnote w:id="17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W brzmieniu ustalonym przez art. 7 pkt 9 ustawy, o której mowa w odnośniku 3. </w:t>
      </w:r>
    </w:p>
  </w:footnote>
  <w:footnote w:id="18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W brzmieniu ustalonym przez art. 7 pkt 10 ustawy, o której mowa w odnośniku 3. </w:t>
      </w:r>
    </w:p>
  </w:footnote>
  <w:footnote w:id="19">
    <w:p w:rsidR="00810EC0" w:rsidRDefault="003055E6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810EC0" w:rsidRDefault="003055E6">
      <w:pPr>
        <w:pStyle w:val="footnotedescription"/>
        <w:ind w:left="161"/>
      </w:pPr>
      <w:r>
        <w:t xml:space="preserve"> Wprowadzenie do wyliczenia w brzmieniu ustalonym przez art. 7 pkt 11 ustawy, o której mowa w odnośniku 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C0" w:rsidRDefault="003055E6">
    <w:pPr>
      <w:tabs>
        <w:tab w:val="center" w:pos="4958"/>
        <w:tab w:val="right" w:pos="9917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630910</wp:posOffset>
              </wp:positionH>
              <wp:positionV relativeFrom="page">
                <wp:posOffset>759353</wp:posOffset>
              </wp:positionV>
              <wp:extent cx="6299959" cy="12192"/>
              <wp:effectExtent l="0" t="0" r="0" b="0"/>
              <wp:wrapSquare wrapText="bothSides"/>
              <wp:docPr id="24328" name="Group 243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9959" cy="12192"/>
                        <a:chOff x="0" y="0"/>
                        <a:chExt cx="6299959" cy="12192"/>
                      </a:xfrm>
                    </wpg:grpSpPr>
                    <wps:wsp>
                      <wps:cNvPr id="25185" name="Shape 25185"/>
                      <wps:cNvSpPr/>
                      <wps:spPr>
                        <a:xfrm>
                          <a:off x="0" y="0"/>
                          <a:ext cx="6299959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9959" h="12192">
                              <a:moveTo>
                                <a:pt x="0" y="0"/>
                              </a:moveTo>
                              <a:lnTo>
                                <a:pt x="6299959" y="0"/>
                              </a:lnTo>
                              <a:lnTo>
                                <a:pt x="6299959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F599ED" id="Group 24328" o:spid="_x0000_s1026" style="position:absolute;margin-left:49.7pt;margin-top:59.8pt;width:496.05pt;height:.95pt;z-index:251658240;mso-position-horizontal-relative:page;mso-position-vertical-relative:page" coordsize="629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">
              <v:shape id="Shape 25185" o:spid="_x0000_s1027" style="position:absolute;width:62999;height:121;visibility:visible;mso-wrap-style:square;v-text-anchor:top" coordsize="629995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SMsUA&#10;AADeAAAADwAAAGRycy9kb3ducmV2LnhtbESPQWsCMRSE70L/Q3iFXkSzWpRlNUppKRRvroVeH5vn&#10;ZnXzEpJ03f57Uyj0OMzMN8x2P9peDBRi51jBYl6AIG6c7rhV8Hl6n5UgYkLW2DsmBT8UYb97mGyx&#10;0u7GRxrq1IoM4VihApOSr6SMjSGLce48cfbOLlhMWYZW6oC3DLe9XBbFWlrsOC8Y9PRqqLnW31aB&#10;n9bX8li3Ax8uw9uzCV967Vmpp8fxZQMi0Zj+w3/tD61guVqUK/i9k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9IyxQAAAN4AAAAPAAAAAAAAAAAAAAAAAJgCAABkcnMv&#10;ZG93bnJldi54bWxQSwUGAAAAAAQABAD1AAAAigMAAAAA&#10;" path="m,l6299959,r,12192l,12192,,e" fillcolor="black" stroked="f" strokeweight="0">
                <v:stroke miterlimit="83231f" joinstyle="miter"/>
                <v:path arrowok="t" textboxrect="0,0,6299959,12192"/>
              </v:shape>
              <w10:wrap type="square" anchorx="page" anchory="page"/>
            </v:group>
          </w:pict>
        </mc:Fallback>
      </mc:AlternateContent>
    </w: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A7B25">
      <w:rPr>
        <w:noProof/>
      </w:rPr>
      <w:t>28</w:t>
    </w:r>
    <w:r>
      <w:fldChar w:fldCharType="end"/>
    </w:r>
    <w:r>
      <w:t xml:space="preserve"> – </w:t>
    </w:r>
    <w:r>
      <w:tab/>
      <w:t xml:space="preserve">Poz. 1289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C0" w:rsidRDefault="003055E6">
    <w:pPr>
      <w:spacing w:after="130" w:line="259" w:lineRule="auto"/>
      <w:ind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629386</wp:posOffset>
              </wp:positionH>
              <wp:positionV relativeFrom="page">
                <wp:posOffset>765448</wp:posOffset>
              </wp:positionV>
              <wp:extent cx="6301483" cy="12192"/>
              <wp:effectExtent l="0" t="0" r="0" b="0"/>
              <wp:wrapSquare wrapText="bothSides"/>
              <wp:docPr id="24302" name="Group 24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483" cy="12192"/>
                        <a:chOff x="0" y="0"/>
                        <a:chExt cx="6301483" cy="12192"/>
                      </a:xfrm>
                    </wpg:grpSpPr>
                    <wps:wsp>
                      <wps:cNvPr id="25184" name="Shape 25184"/>
                      <wps:cNvSpPr/>
                      <wps:spPr>
                        <a:xfrm>
                          <a:off x="0" y="0"/>
                          <a:ext cx="630148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483" h="12192">
                              <a:moveTo>
                                <a:pt x="0" y="0"/>
                              </a:moveTo>
                              <a:lnTo>
                                <a:pt x="6301483" y="0"/>
                              </a:lnTo>
                              <a:lnTo>
                                <a:pt x="630148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6850C8" id="Group 24302" o:spid="_x0000_s1026" style="position:absolute;margin-left:49.55pt;margin-top:60.25pt;width:496.2pt;height:.95pt;z-index:251659264;mso-position-horizontal-relative:page;mso-position-vertical-relative:page" coordsize="630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">
              <v:shape id="Shape 25184" o:spid="_x0000_s1027" style="position:absolute;width:63014;height:121;visibility:visible;mso-wrap-style:square;v-text-anchor:top" coordsize="630148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bcsYA&#10;AADeAAAADwAAAGRycy9kb3ducmV2LnhtbESPQYvCMBSE78L+h/CEvWnasopUo5RFl714sO4K3h7N&#10;sy02L6WJWv+9EQSPw8x8wyxWvWnElTpXW1YQjyMQxIXVNZcK/vab0QyE88gaG8uk4E4OVsuPwQJT&#10;bW+8o2vuSxEg7FJUUHnfplK6oiKDbmxb4uCdbGfQB9mVUnd4C3DTyCSKptJgzWGhwpa+KyrO+cUo&#10;yE7x/ZAdo61brzNbxuck+c9/lPoc9tkchKfev8Ov9q9WkEzi2Rc874Q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IbcsYAAADeAAAADwAAAAAAAAAAAAAAAACYAgAAZHJz&#10;L2Rvd25yZXYueG1sUEsFBgAAAAAEAAQA9QAAAIsDAAAAAA==&#10;" path="m,l6301483,r,12192l,12192,,e" fillcolor="black" stroked="f" strokeweight="0">
                <v:stroke miterlimit="83231f" joinstyle="miter"/>
                <v:path arrowok="t" textboxrect="0,0,6301483,12192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 </w:t>
    </w:r>
  </w:p>
  <w:p w:rsidR="00810EC0" w:rsidRDefault="003055E6">
    <w:pPr>
      <w:tabs>
        <w:tab w:val="center" w:pos="4963"/>
        <w:tab w:val="right" w:pos="9917"/>
      </w:tabs>
      <w:spacing w:after="40" w:line="259" w:lineRule="auto"/>
      <w:ind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A7B25">
      <w:rPr>
        <w:noProof/>
      </w:rPr>
      <w:t>27</w:t>
    </w:r>
    <w:r>
      <w:fldChar w:fldCharType="end"/>
    </w:r>
    <w:r>
      <w:t xml:space="preserve"> – </w:t>
    </w:r>
    <w:r>
      <w:tab/>
      <w:t xml:space="preserve">Poz. 1289 </w:t>
    </w:r>
  </w:p>
  <w:p w:rsidR="00810EC0" w:rsidRDefault="003055E6">
    <w:pPr>
      <w:spacing w:after="0" w:line="259" w:lineRule="auto"/>
      <w:ind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C0" w:rsidRDefault="00810EC0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403"/>
    <w:multiLevelType w:val="hybridMultilevel"/>
    <w:tmpl w:val="C548CDEC"/>
    <w:lvl w:ilvl="0" w:tplc="6A5CDA2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CABEE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E8470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72019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A38C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209A5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68E8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567BC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D227D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B0DE7"/>
    <w:multiLevelType w:val="hybridMultilevel"/>
    <w:tmpl w:val="18B2C548"/>
    <w:lvl w:ilvl="0" w:tplc="D526A66C">
      <w:start w:val="5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077D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3476A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0A06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EABB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4B1A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B2E04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782F4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2062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E69DF"/>
    <w:multiLevelType w:val="hybridMultilevel"/>
    <w:tmpl w:val="9EE4FC64"/>
    <w:lvl w:ilvl="0" w:tplc="1D8AAF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2D564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C6C71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4ED1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30D78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6B60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E0475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5CD98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2A2C0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41711"/>
    <w:multiLevelType w:val="hybridMultilevel"/>
    <w:tmpl w:val="5E44BCEC"/>
    <w:lvl w:ilvl="0" w:tplc="3ED4A35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4EB4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E6A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C4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65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4D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06E8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965B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9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D17D04"/>
    <w:multiLevelType w:val="hybridMultilevel"/>
    <w:tmpl w:val="91645004"/>
    <w:lvl w:ilvl="0" w:tplc="0F80E826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C89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386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B6D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886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017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C8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2D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60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DC06CA"/>
    <w:multiLevelType w:val="hybridMultilevel"/>
    <w:tmpl w:val="4E64D436"/>
    <w:lvl w:ilvl="0" w:tplc="CA72033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AEE5E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63C2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0FF4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2AB04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4C5C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2AE7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236C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41DB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DB5182"/>
    <w:multiLevelType w:val="hybridMultilevel"/>
    <w:tmpl w:val="5F7A5B30"/>
    <w:lvl w:ilvl="0" w:tplc="B50AF4F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44A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2A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2A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E0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0E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A44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844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AA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05363A"/>
    <w:multiLevelType w:val="hybridMultilevel"/>
    <w:tmpl w:val="40905F50"/>
    <w:lvl w:ilvl="0" w:tplc="0506060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48D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0B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3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F43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88E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25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8F5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8E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69224D"/>
    <w:multiLevelType w:val="hybridMultilevel"/>
    <w:tmpl w:val="1D00E85E"/>
    <w:lvl w:ilvl="0" w:tplc="0A7A29B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DAE3A8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064F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5CC46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D0D30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CDB1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A4766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481E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C6F4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854C1D"/>
    <w:multiLevelType w:val="hybridMultilevel"/>
    <w:tmpl w:val="6462881E"/>
    <w:lvl w:ilvl="0" w:tplc="7D60623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1AD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4DD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6BB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EF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F0F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666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0AE4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CA7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485D21"/>
    <w:multiLevelType w:val="hybridMultilevel"/>
    <w:tmpl w:val="0CAEB262"/>
    <w:lvl w:ilvl="0" w:tplc="DD50CAE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F639D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664F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92A3B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08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20B88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C834F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CAE1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C66F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503936"/>
    <w:multiLevelType w:val="hybridMultilevel"/>
    <w:tmpl w:val="FE1073FE"/>
    <w:lvl w:ilvl="0" w:tplc="358EE8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E94A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68535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0C1F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4C5E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C4708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B645F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00245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749AD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707692"/>
    <w:multiLevelType w:val="hybridMultilevel"/>
    <w:tmpl w:val="0C6255E2"/>
    <w:lvl w:ilvl="0" w:tplc="1594490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B231E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0EB38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631D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6090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0674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20ED7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C3C9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E030F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D24BD6"/>
    <w:multiLevelType w:val="hybridMultilevel"/>
    <w:tmpl w:val="44025A7C"/>
    <w:lvl w:ilvl="0" w:tplc="BC42C60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E7A5C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24F7E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D2868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92FF4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649C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42D1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2314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A36E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4E292B"/>
    <w:multiLevelType w:val="hybridMultilevel"/>
    <w:tmpl w:val="13B44E30"/>
    <w:lvl w:ilvl="0" w:tplc="198429E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7EB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A0D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8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08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14B3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42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003E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241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351369"/>
    <w:multiLevelType w:val="hybridMultilevel"/>
    <w:tmpl w:val="99D62D70"/>
    <w:lvl w:ilvl="0" w:tplc="765C084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A6C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4EB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66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D0F9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E9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6EE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23A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09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73737D"/>
    <w:multiLevelType w:val="hybridMultilevel"/>
    <w:tmpl w:val="BA2CC470"/>
    <w:lvl w:ilvl="0" w:tplc="B6A2D37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C8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208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8EF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A1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4C2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48D1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2AD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EC8C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B42C48"/>
    <w:multiLevelType w:val="hybridMultilevel"/>
    <w:tmpl w:val="F468E6BC"/>
    <w:lvl w:ilvl="0" w:tplc="7A1C0CA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8CBD52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8D7A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01DE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8B81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F6473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89812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6E81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CCAC4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620308"/>
    <w:multiLevelType w:val="hybridMultilevel"/>
    <w:tmpl w:val="EF2C1A52"/>
    <w:lvl w:ilvl="0" w:tplc="043A5E9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6433E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78725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AFB1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DA6F0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320B9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E6FDE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A66E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D45E3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317A18"/>
    <w:multiLevelType w:val="hybridMultilevel"/>
    <w:tmpl w:val="8A66DFCE"/>
    <w:lvl w:ilvl="0" w:tplc="8A6243B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CCC9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A7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F6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A5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0E4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20E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A8D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05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6D0350C"/>
    <w:multiLevelType w:val="hybridMultilevel"/>
    <w:tmpl w:val="A33A836E"/>
    <w:lvl w:ilvl="0" w:tplc="7BCCCB4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EA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24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C4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CE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48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D49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E3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EB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6EB3AD8"/>
    <w:multiLevelType w:val="hybridMultilevel"/>
    <w:tmpl w:val="72BE72B2"/>
    <w:lvl w:ilvl="0" w:tplc="8586D9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F012A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7E9AC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0322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27DA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CEA6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51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E6CFF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FC1BA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733074F"/>
    <w:multiLevelType w:val="hybridMultilevel"/>
    <w:tmpl w:val="0BB6A228"/>
    <w:lvl w:ilvl="0" w:tplc="60786AC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8966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AF61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2101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6C05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0BEA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828F2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6BFD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26542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253FBF"/>
    <w:multiLevelType w:val="hybridMultilevel"/>
    <w:tmpl w:val="6772E786"/>
    <w:lvl w:ilvl="0" w:tplc="88CA361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545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A4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A4F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44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05D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5ED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C9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1E6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611F1A"/>
    <w:multiLevelType w:val="hybridMultilevel"/>
    <w:tmpl w:val="B40A7150"/>
    <w:lvl w:ilvl="0" w:tplc="743A6DA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5E07E8">
      <w:start w:val="2"/>
      <w:numFmt w:val="decimal"/>
      <w:lvlText w:val="%2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E450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DC480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2C76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CEE7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986B5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50A2C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98B17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91020A"/>
    <w:multiLevelType w:val="hybridMultilevel"/>
    <w:tmpl w:val="B5343406"/>
    <w:lvl w:ilvl="0" w:tplc="500A27F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09E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84B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36D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9CB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49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76D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A59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668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E6A5500"/>
    <w:multiLevelType w:val="hybridMultilevel"/>
    <w:tmpl w:val="6110094E"/>
    <w:lvl w:ilvl="0" w:tplc="53E04F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8A5CC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86C54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AB19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32F2E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12B82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A896A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2825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A2F58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827FC8"/>
    <w:multiLevelType w:val="hybridMultilevel"/>
    <w:tmpl w:val="D5629EFA"/>
    <w:lvl w:ilvl="0" w:tplc="79147A6E">
      <w:start w:val="3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3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2F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EF2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828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EAE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26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304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947D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EF66284"/>
    <w:multiLevelType w:val="hybridMultilevel"/>
    <w:tmpl w:val="782839FE"/>
    <w:lvl w:ilvl="0" w:tplc="18A2592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2A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89B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C3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823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0B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9C00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A88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8F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0E167A0"/>
    <w:multiLevelType w:val="hybridMultilevel"/>
    <w:tmpl w:val="42785AD8"/>
    <w:lvl w:ilvl="0" w:tplc="A2EA966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868FC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34CE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DEF7E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829EC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182ED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8A9C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A2E33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FE3C60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E30A1B"/>
    <w:multiLevelType w:val="hybridMultilevel"/>
    <w:tmpl w:val="C4E4E542"/>
    <w:lvl w:ilvl="0" w:tplc="A42EE2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622A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2399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EC66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E6A2A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4C38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802DF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4CA57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BAE0C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603640"/>
    <w:multiLevelType w:val="hybridMultilevel"/>
    <w:tmpl w:val="CD9EDA30"/>
    <w:lvl w:ilvl="0" w:tplc="277E67D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3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BAC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C5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60DF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442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CB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200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0E4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2F4FA3"/>
    <w:multiLevelType w:val="hybridMultilevel"/>
    <w:tmpl w:val="E014E6DA"/>
    <w:lvl w:ilvl="0" w:tplc="DF26350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9894D8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8C3E6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5299A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5E3B6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BC4C6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4E50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9E100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4357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D274E14"/>
    <w:multiLevelType w:val="hybridMultilevel"/>
    <w:tmpl w:val="3014C988"/>
    <w:lvl w:ilvl="0" w:tplc="EB5CBB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69246">
      <w:start w:val="1"/>
      <w:numFmt w:val="decimal"/>
      <w:lvlText w:val="%2)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24A5C4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14E18C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24B08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64A9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CC084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52A1D6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084524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E7076D"/>
    <w:multiLevelType w:val="hybridMultilevel"/>
    <w:tmpl w:val="308CC9E6"/>
    <w:lvl w:ilvl="0" w:tplc="06E8587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4D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6C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0F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302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8CB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C9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12A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A0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91B523D"/>
    <w:multiLevelType w:val="hybridMultilevel"/>
    <w:tmpl w:val="77CA10E6"/>
    <w:lvl w:ilvl="0" w:tplc="8A4AB2D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28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841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610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D05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1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22D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823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25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9F91F75"/>
    <w:multiLevelType w:val="hybridMultilevel"/>
    <w:tmpl w:val="2326E22E"/>
    <w:lvl w:ilvl="0" w:tplc="88489D2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BE782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23BD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24FF2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08121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9EEE6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414F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62E9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78DDB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6B2B9C"/>
    <w:multiLevelType w:val="hybridMultilevel"/>
    <w:tmpl w:val="786A0CF0"/>
    <w:lvl w:ilvl="0" w:tplc="AA32DAC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44A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82B6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8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5851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AEDD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46B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EEE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3AE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B54973"/>
    <w:multiLevelType w:val="hybridMultilevel"/>
    <w:tmpl w:val="0A583FDC"/>
    <w:lvl w:ilvl="0" w:tplc="57DC074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ED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A64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269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F01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8CD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477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2B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701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AEA4A53"/>
    <w:multiLevelType w:val="hybridMultilevel"/>
    <w:tmpl w:val="49046EEE"/>
    <w:lvl w:ilvl="0" w:tplc="40429F1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D6A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26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042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68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CC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BC0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65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67C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C366F4C"/>
    <w:multiLevelType w:val="hybridMultilevel"/>
    <w:tmpl w:val="2E8646C4"/>
    <w:lvl w:ilvl="0" w:tplc="46C6A6A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A5660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60E0C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F6AF6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9A7FB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BA4FF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45AB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CD31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2723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E351895"/>
    <w:multiLevelType w:val="hybridMultilevel"/>
    <w:tmpl w:val="A83EDFC4"/>
    <w:lvl w:ilvl="0" w:tplc="E14A678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088C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654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627A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E6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88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A04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B4D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48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EF6173"/>
    <w:multiLevelType w:val="hybridMultilevel"/>
    <w:tmpl w:val="9A9003FA"/>
    <w:lvl w:ilvl="0" w:tplc="DBFE61B4">
      <w:start w:val="1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78362A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1EF386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0E2394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567DE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5C0C5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32BE08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F66A62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162F1E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06738F2"/>
    <w:multiLevelType w:val="hybridMultilevel"/>
    <w:tmpl w:val="BC8A73AA"/>
    <w:lvl w:ilvl="0" w:tplc="C40A27F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82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86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60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2C4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8F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D04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AA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AD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2A24722"/>
    <w:multiLevelType w:val="hybridMultilevel"/>
    <w:tmpl w:val="3906EBBA"/>
    <w:lvl w:ilvl="0" w:tplc="F4DC1D98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6865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F88E3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687D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0CBD3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CF37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ED50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45E1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E4E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3145E2B"/>
    <w:multiLevelType w:val="hybridMultilevel"/>
    <w:tmpl w:val="E6CE32B6"/>
    <w:lvl w:ilvl="0" w:tplc="C5AE505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017E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5861F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3852E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503BD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AE51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0180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6ACDB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859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3605C6A"/>
    <w:multiLevelType w:val="hybridMultilevel"/>
    <w:tmpl w:val="421CA3AC"/>
    <w:lvl w:ilvl="0" w:tplc="843A141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ECE9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58C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A9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B8B0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E47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C3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BC6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CEC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7EA01AE"/>
    <w:multiLevelType w:val="hybridMultilevel"/>
    <w:tmpl w:val="3ABA4742"/>
    <w:lvl w:ilvl="0" w:tplc="03005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E3DD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709C1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A42B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241F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42FB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1CE6B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26D6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DCE010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FA56AC"/>
    <w:multiLevelType w:val="hybridMultilevel"/>
    <w:tmpl w:val="9BDCE864"/>
    <w:lvl w:ilvl="0" w:tplc="C17AF47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1287DE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2E378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2A9A5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69E8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8C6A6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4C711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ACE0C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296D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98B682F"/>
    <w:multiLevelType w:val="hybridMultilevel"/>
    <w:tmpl w:val="42C62CAE"/>
    <w:lvl w:ilvl="0" w:tplc="53AA042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1E23A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D0525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CEDC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3C1DD2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383F7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94892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00A22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C8A6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A71357"/>
    <w:multiLevelType w:val="hybridMultilevel"/>
    <w:tmpl w:val="44BC577A"/>
    <w:lvl w:ilvl="0" w:tplc="633A1A8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A3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084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26B5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261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68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3A1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EF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0C91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A412610"/>
    <w:multiLevelType w:val="hybridMultilevel"/>
    <w:tmpl w:val="CA6C422C"/>
    <w:lvl w:ilvl="0" w:tplc="FC46B1C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8A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AA3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27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E3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1A4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5E4F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F42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C29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AF65F31"/>
    <w:multiLevelType w:val="hybridMultilevel"/>
    <w:tmpl w:val="528C4F8C"/>
    <w:lvl w:ilvl="0" w:tplc="FD7AD5B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A85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09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8E1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AF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A22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8C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A6DE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1C4F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C5B5455"/>
    <w:multiLevelType w:val="hybridMultilevel"/>
    <w:tmpl w:val="018CC17E"/>
    <w:lvl w:ilvl="0" w:tplc="A73C353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3EC9DA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9216BC">
      <w:start w:val="1"/>
      <w:numFmt w:val="bullet"/>
      <w:lvlText w:val="–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786F0C">
      <w:start w:val="1"/>
      <w:numFmt w:val="bullet"/>
      <w:lvlText w:val="•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CD90C">
      <w:start w:val="1"/>
      <w:numFmt w:val="bullet"/>
      <w:lvlText w:val="o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C70D2">
      <w:start w:val="1"/>
      <w:numFmt w:val="bullet"/>
      <w:lvlText w:val="▪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8843C">
      <w:start w:val="1"/>
      <w:numFmt w:val="bullet"/>
      <w:lvlText w:val="•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26B3A">
      <w:start w:val="1"/>
      <w:numFmt w:val="bullet"/>
      <w:lvlText w:val="o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56009A">
      <w:start w:val="1"/>
      <w:numFmt w:val="bullet"/>
      <w:lvlText w:val="▪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C834B01"/>
    <w:multiLevelType w:val="hybridMultilevel"/>
    <w:tmpl w:val="5D946BD0"/>
    <w:lvl w:ilvl="0" w:tplc="9B382B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E25B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67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C86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9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5E29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BC5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86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8E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D902714"/>
    <w:multiLevelType w:val="hybridMultilevel"/>
    <w:tmpl w:val="C1267E60"/>
    <w:lvl w:ilvl="0" w:tplc="C938181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8B6F2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5C50C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C236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54F73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CD29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E080B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C79A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A691E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132420"/>
    <w:multiLevelType w:val="hybridMultilevel"/>
    <w:tmpl w:val="2FC8991A"/>
    <w:lvl w:ilvl="0" w:tplc="EE388B0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9476">
      <w:start w:val="6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E88D3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295F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6143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E0CFE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CED85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4BD9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EAFFA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B52109"/>
    <w:multiLevelType w:val="hybridMultilevel"/>
    <w:tmpl w:val="1EC02EF4"/>
    <w:lvl w:ilvl="0" w:tplc="BBAC6FD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2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658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E01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463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E74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26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21C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0CBA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1507D3"/>
    <w:multiLevelType w:val="hybridMultilevel"/>
    <w:tmpl w:val="A838F632"/>
    <w:lvl w:ilvl="0" w:tplc="8782E6F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6CA64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C65A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2F6E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2336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E4FE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6E4F2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9E229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2323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2534655"/>
    <w:multiLevelType w:val="hybridMultilevel"/>
    <w:tmpl w:val="C102FFCA"/>
    <w:lvl w:ilvl="0" w:tplc="75664D6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AA6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A2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EEB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29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520A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9AC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C6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63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2A94385"/>
    <w:multiLevelType w:val="hybridMultilevel"/>
    <w:tmpl w:val="119C094C"/>
    <w:lvl w:ilvl="0" w:tplc="E230D058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CA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05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A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A46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20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0AF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484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68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2EA7380"/>
    <w:multiLevelType w:val="hybridMultilevel"/>
    <w:tmpl w:val="AF7CDD36"/>
    <w:lvl w:ilvl="0" w:tplc="D910C02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6C7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DC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2C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A5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62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F090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1C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A66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2F342A8"/>
    <w:multiLevelType w:val="hybridMultilevel"/>
    <w:tmpl w:val="D2F6A578"/>
    <w:lvl w:ilvl="0" w:tplc="810083C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AF6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9E4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4A0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6CB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8F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67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8D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A6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81C3D65"/>
    <w:multiLevelType w:val="hybridMultilevel"/>
    <w:tmpl w:val="20560528"/>
    <w:lvl w:ilvl="0" w:tplc="170EC03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627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0A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7EE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C0D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107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E4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648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A6D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BBB3528"/>
    <w:multiLevelType w:val="hybridMultilevel"/>
    <w:tmpl w:val="F4F29EE6"/>
    <w:lvl w:ilvl="0" w:tplc="5B9862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EBFC2">
      <w:start w:val="2"/>
      <w:numFmt w:val="decimal"/>
      <w:lvlRestart w:val="0"/>
      <w:lvlText w:val="%2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B2080C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52E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CC6936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3C7368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C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46F9A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6D122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C140F34"/>
    <w:multiLevelType w:val="hybridMultilevel"/>
    <w:tmpl w:val="ECD2B680"/>
    <w:lvl w:ilvl="0" w:tplc="F50EC4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D0BAC6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4962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8E6DF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3A1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78E06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C773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8E26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7A5530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C5C43DB"/>
    <w:multiLevelType w:val="hybridMultilevel"/>
    <w:tmpl w:val="B970A08E"/>
    <w:lvl w:ilvl="0" w:tplc="E7F438C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DE9D0E">
      <w:start w:val="8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CEBEB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AB9F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4E7E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C527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6EC60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7E12D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6988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C8506EC"/>
    <w:multiLevelType w:val="hybridMultilevel"/>
    <w:tmpl w:val="5FAE004C"/>
    <w:lvl w:ilvl="0" w:tplc="C6AEA6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EAAD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64D1C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43BC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3A2D2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74512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CC30B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1E465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200D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CA83329"/>
    <w:multiLevelType w:val="hybridMultilevel"/>
    <w:tmpl w:val="ED98A74E"/>
    <w:lvl w:ilvl="0" w:tplc="D7243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40BD0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82CB1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54218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BC6CA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2563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02239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DEE59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F001C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D2A30FF"/>
    <w:multiLevelType w:val="hybridMultilevel"/>
    <w:tmpl w:val="ABAED54C"/>
    <w:lvl w:ilvl="0" w:tplc="5AB429E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405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CA4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F038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7C7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02DD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E8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963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2A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E796584"/>
    <w:multiLevelType w:val="hybridMultilevel"/>
    <w:tmpl w:val="74A0B5A8"/>
    <w:lvl w:ilvl="0" w:tplc="9DB84DD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6C4E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0C6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64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EEE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0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E1C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2E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146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FA9087D"/>
    <w:multiLevelType w:val="hybridMultilevel"/>
    <w:tmpl w:val="A89E47D0"/>
    <w:lvl w:ilvl="0" w:tplc="699ACF6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F43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89D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90C9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48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C4C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4D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9A57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6F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FE904BC"/>
    <w:multiLevelType w:val="hybridMultilevel"/>
    <w:tmpl w:val="80F0E7B4"/>
    <w:lvl w:ilvl="0" w:tplc="7BD61F9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88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BEAD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AAB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AF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25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4D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A1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D482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099741F"/>
    <w:multiLevelType w:val="hybridMultilevel"/>
    <w:tmpl w:val="1C52B928"/>
    <w:lvl w:ilvl="0" w:tplc="C7BE80D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484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1C94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C87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C0C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03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0B6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81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06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75956CE"/>
    <w:multiLevelType w:val="hybridMultilevel"/>
    <w:tmpl w:val="A456F032"/>
    <w:lvl w:ilvl="0" w:tplc="7324A9AA">
      <w:start w:val="3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8940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76FCE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400B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2E262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64BE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9025D2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AFE7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CD34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7F667D0"/>
    <w:multiLevelType w:val="hybridMultilevel"/>
    <w:tmpl w:val="A7E0B8F8"/>
    <w:lvl w:ilvl="0" w:tplc="94BA26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6976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66643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232F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8913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4CDF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E6A2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F24C2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694F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AF26622"/>
    <w:multiLevelType w:val="hybridMultilevel"/>
    <w:tmpl w:val="E5E880A6"/>
    <w:lvl w:ilvl="0" w:tplc="F202D9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80DE6">
      <w:start w:val="1"/>
      <w:numFmt w:val="decimal"/>
      <w:lvlText w:val="%2)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2C233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C583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8490E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4A07A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B4418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8AE04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5C434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B2F1A66"/>
    <w:multiLevelType w:val="hybridMultilevel"/>
    <w:tmpl w:val="C5222C4A"/>
    <w:lvl w:ilvl="0" w:tplc="590A54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B2A9AE">
      <w:start w:val="4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B4925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D001A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A384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2EAC1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A727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12096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6C63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E9331A5"/>
    <w:multiLevelType w:val="hybridMultilevel"/>
    <w:tmpl w:val="63984EAC"/>
    <w:lvl w:ilvl="0" w:tplc="9BB627D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A3D12">
      <w:start w:val="4"/>
      <w:numFmt w:val="decimal"/>
      <w:lvlText w:val="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1EE2C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9AD9D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AE45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8C2C2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2CB2A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2525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369A3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EA311B5"/>
    <w:multiLevelType w:val="hybridMultilevel"/>
    <w:tmpl w:val="1BAE5C6C"/>
    <w:lvl w:ilvl="0" w:tplc="FC9EE56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ADDB2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C4A0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65AA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72AD7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A84C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27F8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145F0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413A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F9A7980"/>
    <w:multiLevelType w:val="hybridMultilevel"/>
    <w:tmpl w:val="D95AF4E0"/>
    <w:lvl w:ilvl="0" w:tplc="E6BAEFE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88C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B05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886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0E0E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C6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EC3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008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3E2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0"/>
  </w:num>
  <w:num w:numId="3">
    <w:abstractNumId w:val="33"/>
  </w:num>
  <w:num w:numId="4">
    <w:abstractNumId w:val="64"/>
  </w:num>
  <w:num w:numId="5">
    <w:abstractNumId w:val="51"/>
  </w:num>
  <w:num w:numId="6">
    <w:abstractNumId w:val="27"/>
  </w:num>
  <w:num w:numId="7">
    <w:abstractNumId w:val="42"/>
  </w:num>
  <w:num w:numId="8">
    <w:abstractNumId w:val="80"/>
  </w:num>
  <w:num w:numId="9">
    <w:abstractNumId w:val="54"/>
  </w:num>
  <w:num w:numId="10">
    <w:abstractNumId w:val="53"/>
  </w:num>
  <w:num w:numId="11">
    <w:abstractNumId w:val="31"/>
  </w:num>
  <w:num w:numId="12">
    <w:abstractNumId w:val="50"/>
  </w:num>
  <w:num w:numId="13">
    <w:abstractNumId w:val="16"/>
  </w:num>
  <w:num w:numId="14">
    <w:abstractNumId w:val="3"/>
  </w:num>
  <w:num w:numId="15">
    <w:abstractNumId w:val="46"/>
  </w:num>
  <w:num w:numId="16">
    <w:abstractNumId w:val="8"/>
  </w:num>
  <w:num w:numId="17">
    <w:abstractNumId w:val="57"/>
  </w:num>
  <w:num w:numId="18">
    <w:abstractNumId w:val="29"/>
  </w:num>
  <w:num w:numId="19">
    <w:abstractNumId w:val="55"/>
  </w:num>
  <w:num w:numId="20">
    <w:abstractNumId w:val="20"/>
  </w:num>
  <w:num w:numId="21">
    <w:abstractNumId w:val="44"/>
  </w:num>
  <w:num w:numId="22">
    <w:abstractNumId w:val="66"/>
  </w:num>
  <w:num w:numId="23">
    <w:abstractNumId w:val="47"/>
  </w:num>
  <w:num w:numId="24">
    <w:abstractNumId w:val="18"/>
  </w:num>
  <w:num w:numId="25">
    <w:abstractNumId w:val="49"/>
  </w:num>
  <w:num w:numId="26">
    <w:abstractNumId w:val="72"/>
  </w:num>
  <w:num w:numId="27">
    <w:abstractNumId w:val="34"/>
  </w:num>
  <w:num w:numId="28">
    <w:abstractNumId w:val="19"/>
  </w:num>
  <w:num w:numId="29">
    <w:abstractNumId w:val="22"/>
  </w:num>
  <w:num w:numId="30">
    <w:abstractNumId w:val="6"/>
  </w:num>
  <w:num w:numId="31">
    <w:abstractNumId w:val="52"/>
  </w:num>
  <w:num w:numId="32">
    <w:abstractNumId w:val="48"/>
  </w:num>
  <w:num w:numId="33">
    <w:abstractNumId w:val="74"/>
  </w:num>
  <w:num w:numId="34">
    <w:abstractNumId w:val="17"/>
  </w:num>
  <w:num w:numId="35">
    <w:abstractNumId w:val="75"/>
  </w:num>
  <w:num w:numId="36">
    <w:abstractNumId w:val="26"/>
  </w:num>
  <w:num w:numId="37">
    <w:abstractNumId w:val="11"/>
  </w:num>
  <w:num w:numId="38">
    <w:abstractNumId w:val="43"/>
  </w:num>
  <w:num w:numId="39">
    <w:abstractNumId w:val="67"/>
  </w:num>
  <w:num w:numId="40">
    <w:abstractNumId w:val="40"/>
  </w:num>
  <w:num w:numId="41">
    <w:abstractNumId w:val="45"/>
  </w:num>
  <w:num w:numId="42">
    <w:abstractNumId w:val="25"/>
  </w:num>
  <w:num w:numId="43">
    <w:abstractNumId w:val="5"/>
  </w:num>
  <w:num w:numId="44">
    <w:abstractNumId w:val="12"/>
  </w:num>
  <w:num w:numId="45">
    <w:abstractNumId w:val="24"/>
  </w:num>
  <w:num w:numId="46">
    <w:abstractNumId w:val="77"/>
  </w:num>
  <w:num w:numId="47">
    <w:abstractNumId w:val="76"/>
  </w:num>
  <w:num w:numId="48">
    <w:abstractNumId w:val="56"/>
  </w:num>
  <w:num w:numId="49">
    <w:abstractNumId w:val="70"/>
  </w:num>
  <w:num w:numId="50">
    <w:abstractNumId w:val="35"/>
  </w:num>
  <w:num w:numId="51">
    <w:abstractNumId w:val="41"/>
  </w:num>
  <w:num w:numId="52">
    <w:abstractNumId w:val="69"/>
  </w:num>
  <w:num w:numId="53">
    <w:abstractNumId w:val="7"/>
  </w:num>
  <w:num w:numId="54">
    <w:abstractNumId w:val="58"/>
  </w:num>
  <w:num w:numId="55">
    <w:abstractNumId w:val="0"/>
  </w:num>
  <w:num w:numId="56">
    <w:abstractNumId w:val="13"/>
  </w:num>
  <w:num w:numId="57">
    <w:abstractNumId w:val="68"/>
  </w:num>
  <w:num w:numId="58">
    <w:abstractNumId w:val="79"/>
  </w:num>
  <w:num w:numId="59">
    <w:abstractNumId w:val="73"/>
  </w:num>
  <w:num w:numId="60">
    <w:abstractNumId w:val="14"/>
  </w:num>
  <w:num w:numId="61">
    <w:abstractNumId w:val="61"/>
  </w:num>
  <w:num w:numId="62">
    <w:abstractNumId w:val="39"/>
  </w:num>
  <w:num w:numId="63">
    <w:abstractNumId w:val="59"/>
  </w:num>
  <w:num w:numId="64">
    <w:abstractNumId w:val="2"/>
  </w:num>
  <w:num w:numId="65">
    <w:abstractNumId w:val="78"/>
  </w:num>
  <w:num w:numId="66">
    <w:abstractNumId w:val="65"/>
  </w:num>
  <w:num w:numId="67">
    <w:abstractNumId w:val="32"/>
  </w:num>
  <w:num w:numId="68">
    <w:abstractNumId w:val="63"/>
  </w:num>
  <w:num w:numId="69">
    <w:abstractNumId w:val="28"/>
  </w:num>
  <w:num w:numId="70">
    <w:abstractNumId w:val="1"/>
  </w:num>
  <w:num w:numId="71">
    <w:abstractNumId w:val="9"/>
  </w:num>
  <w:num w:numId="72">
    <w:abstractNumId w:val="23"/>
  </w:num>
  <w:num w:numId="73">
    <w:abstractNumId w:val="15"/>
  </w:num>
  <w:num w:numId="74">
    <w:abstractNumId w:val="71"/>
  </w:num>
  <w:num w:numId="75">
    <w:abstractNumId w:val="62"/>
  </w:num>
  <w:num w:numId="76">
    <w:abstractNumId w:val="38"/>
  </w:num>
  <w:num w:numId="77">
    <w:abstractNumId w:val="37"/>
  </w:num>
  <w:num w:numId="78">
    <w:abstractNumId w:val="10"/>
  </w:num>
  <w:num w:numId="79">
    <w:abstractNumId w:val="36"/>
  </w:num>
  <w:num w:numId="80">
    <w:abstractNumId w:val="30"/>
  </w:num>
  <w:num w:numId="81">
    <w:abstractNumId w:val="2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C0"/>
    <w:rsid w:val="003055E6"/>
    <w:rsid w:val="00810EC0"/>
    <w:rsid w:val="00C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72648-7DFE-40C7-A138-51EF27F7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4" w:line="261" w:lineRule="auto"/>
      <w:ind w:right="51" w:firstLine="4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7"/>
      <w:ind w:right="140"/>
      <w:jc w:val="right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 w:line="265" w:lineRule="auto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1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14481</Words>
  <Characters>86892</Characters>
  <Application>Microsoft Office Word</Application>
  <DocSecurity>0</DocSecurity>
  <Lines>724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ⒸJanuszMarkiewicz</dc:creator>
  <cp:keywords>♕</cp:keywords>
  <cp:lastModifiedBy>user</cp:lastModifiedBy>
  <cp:revision>2</cp:revision>
  <dcterms:created xsi:type="dcterms:W3CDTF">2018-03-14T15:45:00Z</dcterms:created>
  <dcterms:modified xsi:type="dcterms:W3CDTF">2018-03-14T15:45:00Z</dcterms:modified>
</cp:coreProperties>
</file>